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83" w:rsidRPr="00035183" w:rsidRDefault="00035183" w:rsidP="000351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03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35183">
        <w:rPr>
          <w:rFonts w:ascii="Times New Roman" w:eastAsia="Times New Roman" w:hAnsi="Times New Roman" w:cs="Times New Roman"/>
          <w:noProof/>
          <w:color w:val="0C0C0C"/>
          <w:sz w:val="20"/>
          <w:szCs w:val="20"/>
          <w:lang w:eastAsia="ru-RU"/>
        </w:rPr>
        <w:drawing>
          <wp:inline distT="0" distB="0" distL="0" distR="0">
            <wp:extent cx="97155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03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                        </w:t>
      </w:r>
    </w:p>
    <w:p w:rsidR="00035183" w:rsidRPr="00035183" w:rsidRDefault="00035183" w:rsidP="00035183">
      <w:pPr>
        <w:tabs>
          <w:tab w:val="left" w:pos="555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03518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</w:p>
    <w:p w:rsidR="00035183" w:rsidRPr="00035183" w:rsidRDefault="00035183" w:rsidP="0003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03518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СОВЕТ ГАГАРИНСКОГО МУНИЦИПАЛЬНОГО ОКРУГА III СОЗЫВА</w:t>
      </w:r>
    </w:p>
    <w:p w:rsidR="00035183" w:rsidRPr="00035183" w:rsidRDefault="00035183" w:rsidP="00847D6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35183" w:rsidRPr="00035183" w:rsidRDefault="00035183" w:rsidP="00035183">
      <w:pPr>
        <w:spacing w:before="240" w:after="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035183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 Е Ш Е Н И Е</w:t>
      </w:r>
    </w:p>
    <w:p w:rsidR="00035183" w:rsidRPr="00035183" w:rsidRDefault="00035183" w:rsidP="00035183">
      <w:pPr>
        <w:tabs>
          <w:tab w:val="left" w:pos="4350"/>
        </w:tabs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035183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____ 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035183" w:rsidRPr="00035183" w:rsidTr="00205AFB">
        <w:trPr>
          <w:tblCellSpacing w:w="0" w:type="dxa"/>
          <w:jc w:val="center"/>
        </w:trPr>
        <w:tc>
          <w:tcPr>
            <w:tcW w:w="3505" w:type="dxa"/>
            <w:hideMark/>
          </w:tcPr>
          <w:p w:rsidR="00035183" w:rsidRPr="00035183" w:rsidRDefault="00035183" w:rsidP="000351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18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__________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2025 </w:t>
            </w:r>
            <w:r w:rsidRPr="0003518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3505" w:type="dxa"/>
            <w:hideMark/>
          </w:tcPr>
          <w:p w:rsidR="00035183" w:rsidRPr="00035183" w:rsidRDefault="00035183" w:rsidP="000351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18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_______</w:t>
            </w:r>
          </w:p>
        </w:tc>
        <w:tc>
          <w:tcPr>
            <w:tcW w:w="3505" w:type="dxa"/>
            <w:hideMark/>
          </w:tcPr>
          <w:p w:rsidR="00035183" w:rsidRPr="00035183" w:rsidRDefault="00035183" w:rsidP="000351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18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Г. СЕВАСТОПОЛЬ</w:t>
            </w:r>
          </w:p>
        </w:tc>
      </w:tr>
    </w:tbl>
    <w:p w:rsidR="00EA0B99" w:rsidRDefault="00EA0B99" w:rsidP="00EA0B99">
      <w:pPr>
        <w:spacing w:after="0" w:line="240" w:lineRule="auto"/>
        <w:jc w:val="center"/>
        <w:rPr>
          <w:rFonts w:cs="Arial"/>
          <w:b/>
          <w:bCs/>
          <w:kern w:val="28"/>
          <w:sz w:val="32"/>
          <w:szCs w:val="32"/>
        </w:rPr>
      </w:pPr>
    </w:p>
    <w:p w:rsidR="00EA0B99" w:rsidRPr="006C5CF4" w:rsidRDefault="00EA0B99" w:rsidP="00EA0B9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6C5CF4">
        <w:rPr>
          <w:rFonts w:ascii="Times New Roman" w:hAnsi="Times New Roman" w:cs="Times New Roman"/>
          <w:b/>
          <w:bCs/>
          <w:kern w:val="28"/>
          <w:sz w:val="28"/>
          <w:szCs w:val="28"/>
        </w:rPr>
        <w:t>Об утве</w:t>
      </w:r>
      <w:r w:rsidR="00B87F6E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рждении Положения о присвоении звания </w:t>
      </w:r>
      <w:r w:rsidR="005D4369">
        <w:rPr>
          <w:rFonts w:ascii="Times New Roman" w:hAnsi="Times New Roman" w:cs="Times New Roman"/>
          <w:b/>
          <w:bCs/>
          <w:kern w:val="28"/>
          <w:sz w:val="28"/>
          <w:szCs w:val="28"/>
        </w:rPr>
        <w:t>«</w:t>
      </w:r>
      <w:r w:rsidR="00B87F6E">
        <w:rPr>
          <w:rFonts w:ascii="Times New Roman" w:hAnsi="Times New Roman" w:cs="Times New Roman"/>
          <w:b/>
          <w:bCs/>
          <w:kern w:val="28"/>
          <w:sz w:val="28"/>
          <w:szCs w:val="28"/>
        </w:rPr>
        <w:t>Почетный гражданин</w:t>
      </w:r>
      <w:r w:rsidR="007B5EE8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r w:rsidRPr="006C5CF4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</w:p>
    <w:p w:rsidR="00EA0B99" w:rsidRPr="001F0BFF" w:rsidRDefault="001F0BFF" w:rsidP="002C2A5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1F0BFF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города Севаст</w:t>
      </w:r>
      <w:r w:rsidR="00057BD8">
        <w:rPr>
          <w:rFonts w:ascii="Times New Roman" w:hAnsi="Times New Roman" w:cs="Times New Roman"/>
          <w:b/>
          <w:sz w:val="28"/>
          <w:szCs w:val="28"/>
        </w:rPr>
        <w:t>ополя Гагаринский муниципальный</w:t>
      </w:r>
      <w:r w:rsidRPr="001F0BFF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5D4369" w:rsidRPr="001F0BFF">
        <w:rPr>
          <w:rFonts w:ascii="Times New Roman" w:hAnsi="Times New Roman" w:cs="Times New Roman"/>
          <w:b/>
          <w:bCs/>
          <w:kern w:val="28"/>
          <w:sz w:val="28"/>
          <w:szCs w:val="28"/>
        </w:rPr>
        <w:t>»</w:t>
      </w:r>
    </w:p>
    <w:p w:rsidR="002C2A54" w:rsidRPr="001F0BFF" w:rsidRDefault="002C2A54" w:rsidP="002C2A5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1B1038" w:rsidRDefault="00121356" w:rsidP="00677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161E63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EA2B6C">
        <w:rPr>
          <w:rFonts w:ascii="Times New Roman" w:hAnsi="Times New Roman" w:cs="Times New Roman"/>
          <w:sz w:val="28"/>
          <w:szCs w:val="28"/>
        </w:rPr>
        <w:t xml:space="preserve"> от 06 октября 2003</w:t>
      </w:r>
      <w:r w:rsidR="005C35CF">
        <w:rPr>
          <w:rFonts w:ascii="Times New Roman" w:hAnsi="Times New Roman" w:cs="Times New Roman"/>
          <w:sz w:val="28"/>
          <w:szCs w:val="28"/>
        </w:rPr>
        <w:t xml:space="preserve"> г.</w:t>
      </w:r>
      <w:r w:rsidR="00EA2B6C">
        <w:rPr>
          <w:rFonts w:ascii="Times New Roman" w:hAnsi="Times New Roman" w:cs="Times New Roman"/>
          <w:sz w:val="28"/>
          <w:szCs w:val="28"/>
        </w:rPr>
        <w:t xml:space="preserve"> </w:t>
      </w:r>
      <w:r w:rsidRPr="005A2928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1B4938">
        <w:rPr>
          <w:rFonts w:ascii="Times New Roman" w:hAnsi="Times New Roman" w:cs="Times New Roman"/>
          <w:sz w:val="28"/>
          <w:szCs w:val="28"/>
        </w:rPr>
        <w:t xml:space="preserve">       </w:t>
      </w:r>
      <w:r w:rsidR="00DE058B">
        <w:rPr>
          <w:rFonts w:ascii="Times New Roman" w:hAnsi="Times New Roman" w:cs="Times New Roman"/>
          <w:sz w:val="28"/>
          <w:szCs w:val="28"/>
        </w:rPr>
        <w:t xml:space="preserve">  «</w:t>
      </w:r>
      <w:r w:rsidRPr="005A292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045EB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035183">
        <w:rPr>
          <w:rFonts w:ascii="Times New Roman" w:hAnsi="Times New Roman" w:cs="Times New Roman"/>
          <w:sz w:val="28"/>
          <w:szCs w:val="28"/>
        </w:rPr>
        <w:t>в Российской Федерации», з</w:t>
      </w:r>
      <w:r w:rsidR="00D66591">
        <w:rPr>
          <w:rFonts w:ascii="Times New Roman" w:hAnsi="Times New Roman" w:cs="Times New Roman"/>
          <w:sz w:val="28"/>
          <w:szCs w:val="28"/>
        </w:rPr>
        <w:t>аконами</w:t>
      </w:r>
      <w:r w:rsidR="003045EB">
        <w:rPr>
          <w:rFonts w:ascii="Times New Roman" w:hAnsi="Times New Roman" w:cs="Times New Roman"/>
          <w:sz w:val="28"/>
          <w:szCs w:val="28"/>
        </w:rPr>
        <w:t xml:space="preserve"> города Севастополя </w:t>
      </w:r>
      <w:r w:rsidR="00EA2B6C">
        <w:rPr>
          <w:rFonts w:ascii="Times New Roman" w:hAnsi="Times New Roman" w:cs="Times New Roman"/>
          <w:sz w:val="28"/>
          <w:szCs w:val="28"/>
        </w:rPr>
        <w:t xml:space="preserve">от 30 декабря 2014 </w:t>
      </w:r>
      <w:r w:rsidR="005C35CF">
        <w:rPr>
          <w:rFonts w:ascii="Times New Roman" w:hAnsi="Times New Roman" w:cs="Times New Roman"/>
          <w:sz w:val="28"/>
          <w:szCs w:val="28"/>
        </w:rPr>
        <w:t>г.</w:t>
      </w:r>
      <w:r w:rsidRPr="005A2928">
        <w:rPr>
          <w:rFonts w:ascii="Times New Roman" w:hAnsi="Times New Roman" w:cs="Times New Roman"/>
          <w:sz w:val="28"/>
          <w:szCs w:val="28"/>
        </w:rPr>
        <w:t xml:space="preserve"> № 102-ЗС </w:t>
      </w:r>
      <w:r w:rsidR="00D5127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A2928">
        <w:rPr>
          <w:rFonts w:ascii="Times New Roman" w:hAnsi="Times New Roman" w:cs="Times New Roman"/>
          <w:sz w:val="28"/>
          <w:szCs w:val="28"/>
        </w:rPr>
        <w:t xml:space="preserve">«О местном самоуправлении в городе Севастополе», </w:t>
      </w:r>
      <w:r w:rsidR="00EA2B6C">
        <w:rPr>
          <w:rFonts w:ascii="Times New Roman" w:hAnsi="Times New Roman" w:cs="Times New Roman"/>
          <w:sz w:val="28"/>
          <w:szCs w:val="28"/>
        </w:rPr>
        <w:t>от 29 мая 2015</w:t>
      </w:r>
      <w:r w:rsidR="005C35CF">
        <w:rPr>
          <w:rFonts w:ascii="Times New Roman" w:hAnsi="Times New Roman" w:cs="Times New Roman"/>
          <w:sz w:val="28"/>
          <w:szCs w:val="28"/>
        </w:rPr>
        <w:t xml:space="preserve"> г.</w:t>
      </w:r>
      <w:r w:rsidR="00EA2B6C">
        <w:rPr>
          <w:rFonts w:ascii="Times New Roman" w:hAnsi="Times New Roman" w:cs="Times New Roman"/>
          <w:sz w:val="28"/>
          <w:szCs w:val="28"/>
        </w:rPr>
        <w:t xml:space="preserve"> </w:t>
      </w:r>
      <w:r w:rsidR="002F34E3" w:rsidRPr="002F34E3">
        <w:rPr>
          <w:rFonts w:ascii="Times New Roman" w:hAnsi="Times New Roman" w:cs="Times New Roman"/>
          <w:sz w:val="28"/>
          <w:szCs w:val="28"/>
        </w:rPr>
        <w:t xml:space="preserve"> № 149-ЗС "О Почетном гражданине города Севастополя"</w:t>
      </w:r>
      <w:r w:rsidR="002F34E3">
        <w:rPr>
          <w:rFonts w:ascii="Times New Roman" w:hAnsi="Times New Roman" w:cs="Times New Roman"/>
          <w:sz w:val="28"/>
          <w:szCs w:val="28"/>
        </w:rPr>
        <w:t xml:space="preserve">, </w:t>
      </w:r>
      <w:r w:rsidRPr="005A2928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</w:t>
      </w:r>
      <w:r>
        <w:rPr>
          <w:rFonts w:ascii="Times New Roman" w:hAnsi="Times New Roman" w:cs="Times New Roman"/>
          <w:sz w:val="28"/>
          <w:szCs w:val="28"/>
        </w:rPr>
        <w:t xml:space="preserve">уга </w:t>
      </w:r>
      <w:r w:rsidR="00EE196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C90258">
        <w:rPr>
          <w:rFonts w:ascii="Times New Roman" w:hAnsi="Times New Roman" w:cs="Times New Roman"/>
          <w:sz w:val="28"/>
          <w:szCs w:val="28"/>
        </w:rPr>
        <w:t xml:space="preserve"> </w:t>
      </w:r>
      <w:r w:rsidR="00EA2B6C">
        <w:rPr>
          <w:rFonts w:ascii="Times New Roman" w:hAnsi="Times New Roman" w:cs="Times New Roman"/>
          <w:sz w:val="28"/>
          <w:szCs w:val="28"/>
        </w:rPr>
        <w:t>01 апреля 2015</w:t>
      </w:r>
      <w:r w:rsidR="005C35C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17 «О принятии Устава внутригородского </w:t>
      </w:r>
      <w:r w:rsidRPr="005A2928">
        <w:rPr>
          <w:rFonts w:ascii="Times New Roman" w:hAnsi="Times New Roman" w:cs="Times New Roman"/>
          <w:sz w:val="28"/>
          <w:szCs w:val="28"/>
        </w:rPr>
        <w:t>муниципального образования города Севастополя Гагаринский муниципальный округ</w:t>
      </w:r>
      <w:r w:rsidR="00485AE7">
        <w:rPr>
          <w:rFonts w:ascii="Times New Roman" w:hAnsi="Times New Roman" w:cs="Times New Roman"/>
          <w:sz w:val="28"/>
          <w:szCs w:val="28"/>
        </w:rPr>
        <w:t>»</w:t>
      </w:r>
      <w:r w:rsidR="00695904">
        <w:rPr>
          <w:rFonts w:ascii="Times New Roman" w:hAnsi="Times New Roman" w:cs="Times New Roman"/>
          <w:sz w:val="28"/>
          <w:szCs w:val="28"/>
        </w:rPr>
        <w:t>,</w:t>
      </w:r>
      <w:r w:rsidRPr="005A2928">
        <w:rPr>
          <w:rFonts w:ascii="Times New Roman" w:hAnsi="Times New Roman" w:cs="Times New Roman"/>
          <w:sz w:val="28"/>
          <w:szCs w:val="28"/>
        </w:rPr>
        <w:t xml:space="preserve"> </w:t>
      </w:r>
      <w:r w:rsidR="00EA0B99" w:rsidRPr="00813905">
        <w:rPr>
          <w:rFonts w:ascii="Times New Roman" w:hAnsi="Times New Roman" w:cs="Times New Roman"/>
          <w:sz w:val="28"/>
          <w:szCs w:val="28"/>
        </w:rPr>
        <w:t>в ц</w:t>
      </w:r>
      <w:r w:rsidR="002F34E3">
        <w:rPr>
          <w:rFonts w:ascii="Times New Roman" w:hAnsi="Times New Roman" w:cs="Times New Roman"/>
          <w:sz w:val="28"/>
          <w:szCs w:val="28"/>
        </w:rPr>
        <w:t xml:space="preserve">елях </w:t>
      </w:r>
      <w:r w:rsidR="00725CA4" w:rsidRPr="00725CA4">
        <w:rPr>
          <w:rFonts w:ascii="Times New Roman" w:eastAsia="Calibri" w:hAnsi="Times New Roman" w:cs="Times New Roman"/>
          <w:sz w:val="28"/>
          <w:szCs w:val="28"/>
        </w:rPr>
        <w:t xml:space="preserve">признания выдающихся заслуг и достижений лиц, внесших значительный вклад в развитие экономики, науки, образования, культуры, здравоохранения, спорта, развитие местного самоуправления, муниципальной службы во внутригородском муниципальном образовании города Севастополя  </w:t>
      </w:r>
      <w:r w:rsidR="00725CA4">
        <w:rPr>
          <w:rFonts w:ascii="Times New Roman" w:eastAsia="Calibri" w:hAnsi="Times New Roman" w:cs="Times New Roman"/>
          <w:sz w:val="28"/>
          <w:szCs w:val="28"/>
        </w:rPr>
        <w:t xml:space="preserve">Гагаринский </w:t>
      </w:r>
      <w:r w:rsidR="00725CA4" w:rsidRPr="00725CA4">
        <w:rPr>
          <w:rFonts w:ascii="Times New Roman" w:eastAsia="Calibri" w:hAnsi="Times New Roman" w:cs="Times New Roman"/>
          <w:sz w:val="28"/>
          <w:szCs w:val="28"/>
        </w:rPr>
        <w:t>муниципальный округ, проявивших личное мужество и героизм при исполнении конституционного или гражданского долга по защите Отечества, законности, правопорядка и общественной безопасности, прав и свобод человека</w:t>
      </w:r>
      <w:r w:rsidR="00EA0B99" w:rsidRPr="00813905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813905">
        <w:rPr>
          <w:rFonts w:ascii="Times New Roman" w:hAnsi="Times New Roman" w:cs="Times New Roman"/>
          <w:sz w:val="28"/>
          <w:szCs w:val="28"/>
        </w:rPr>
        <w:t>Гагаринского</w:t>
      </w:r>
      <w:r w:rsidR="00EA0B99" w:rsidRPr="00813905">
        <w:rPr>
          <w:rFonts w:ascii="Times New Roman" w:hAnsi="Times New Roman" w:cs="Times New Roman"/>
          <w:sz w:val="28"/>
          <w:szCs w:val="28"/>
        </w:rPr>
        <w:t xml:space="preserve"> муни</w:t>
      </w:r>
      <w:r w:rsidR="003045EB">
        <w:rPr>
          <w:rFonts w:ascii="Times New Roman" w:hAnsi="Times New Roman" w:cs="Times New Roman"/>
          <w:sz w:val="28"/>
          <w:szCs w:val="28"/>
        </w:rPr>
        <w:t>ципального округа</w:t>
      </w:r>
    </w:p>
    <w:p w:rsidR="00C53C17" w:rsidRPr="001B1038" w:rsidRDefault="00C53C17" w:rsidP="00677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B99" w:rsidRDefault="00A001EE" w:rsidP="00677A6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677A6C" w:rsidRPr="001B1038" w:rsidRDefault="00677A6C" w:rsidP="00677A6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B99" w:rsidRPr="00A001EE" w:rsidRDefault="00854E6E" w:rsidP="00554349">
      <w:pPr>
        <w:pStyle w:val="a8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A001EE">
        <w:rPr>
          <w:rFonts w:ascii="Times New Roman" w:eastAsia="MS Mincho" w:hAnsi="Times New Roman"/>
          <w:sz w:val="28"/>
          <w:szCs w:val="28"/>
          <w:lang w:eastAsia="ru-RU"/>
        </w:rPr>
        <w:t>1. Утвердить</w:t>
      </w:r>
      <w:r w:rsidR="00554349">
        <w:rPr>
          <w:rFonts w:ascii="Times New Roman" w:eastAsia="MS Mincho" w:hAnsi="Times New Roman"/>
          <w:sz w:val="28"/>
          <w:szCs w:val="28"/>
          <w:lang w:eastAsia="ru-RU"/>
        </w:rPr>
        <w:t xml:space="preserve"> Положение о</w:t>
      </w:r>
      <w:r w:rsidR="00554349" w:rsidRPr="00554349">
        <w:rPr>
          <w:rFonts w:ascii="Times New Roman" w:eastAsia="MS Mincho" w:hAnsi="Times New Roman"/>
          <w:sz w:val="28"/>
          <w:szCs w:val="28"/>
          <w:lang w:eastAsia="ru-RU"/>
        </w:rPr>
        <w:t xml:space="preserve"> присвое</w:t>
      </w:r>
      <w:r w:rsidR="00554349">
        <w:rPr>
          <w:rFonts w:ascii="Times New Roman" w:eastAsia="MS Mincho" w:hAnsi="Times New Roman"/>
          <w:sz w:val="28"/>
          <w:szCs w:val="28"/>
          <w:lang w:eastAsia="ru-RU"/>
        </w:rPr>
        <w:t xml:space="preserve">нии звания </w:t>
      </w:r>
      <w:r w:rsidR="005D4369">
        <w:rPr>
          <w:rFonts w:ascii="Times New Roman" w:eastAsia="MS Mincho" w:hAnsi="Times New Roman"/>
          <w:sz w:val="28"/>
          <w:szCs w:val="28"/>
          <w:lang w:eastAsia="ru-RU"/>
        </w:rPr>
        <w:t>«</w:t>
      </w:r>
      <w:r w:rsidR="00554349">
        <w:rPr>
          <w:rFonts w:ascii="Times New Roman" w:eastAsia="MS Mincho" w:hAnsi="Times New Roman"/>
          <w:sz w:val="28"/>
          <w:szCs w:val="28"/>
          <w:lang w:eastAsia="ru-RU"/>
        </w:rPr>
        <w:t xml:space="preserve">Почетный гражданин </w:t>
      </w:r>
      <w:r w:rsidR="001F0BFF">
        <w:rPr>
          <w:rFonts w:ascii="Times New Roman" w:hAnsi="Times New Roman"/>
          <w:sz w:val="28"/>
          <w:szCs w:val="28"/>
        </w:rPr>
        <w:t>внутригородского муниципального образования города Севастополя Гагаринский муниципального округ</w:t>
      </w:r>
      <w:r w:rsidR="005D4369">
        <w:rPr>
          <w:rFonts w:ascii="Times New Roman" w:eastAsia="MS Mincho" w:hAnsi="Times New Roman"/>
          <w:sz w:val="28"/>
          <w:szCs w:val="28"/>
          <w:lang w:eastAsia="ru-RU"/>
        </w:rPr>
        <w:t>»</w:t>
      </w:r>
      <w:r w:rsidR="009456FE">
        <w:rPr>
          <w:rFonts w:ascii="Times New Roman" w:eastAsia="MS Mincho" w:hAnsi="Times New Roman"/>
          <w:sz w:val="28"/>
          <w:szCs w:val="28"/>
          <w:lang w:eastAsia="ru-RU"/>
        </w:rPr>
        <w:t xml:space="preserve"> согласно приложению</w:t>
      </w:r>
      <w:r w:rsidR="00465AA6">
        <w:rPr>
          <w:rFonts w:ascii="Times New Roman" w:eastAsia="MS Mincho" w:hAnsi="Times New Roman"/>
          <w:sz w:val="28"/>
          <w:szCs w:val="28"/>
          <w:lang w:eastAsia="ru-RU"/>
        </w:rPr>
        <w:t xml:space="preserve"> к настоящему решению</w:t>
      </w:r>
      <w:r w:rsidR="00EA0B99" w:rsidRPr="00A001EE">
        <w:rPr>
          <w:rFonts w:ascii="Times New Roman" w:eastAsia="MS Mincho" w:hAnsi="Times New Roman"/>
          <w:sz w:val="28"/>
          <w:szCs w:val="28"/>
          <w:lang w:eastAsia="ru-RU"/>
        </w:rPr>
        <w:t>.</w:t>
      </w:r>
    </w:p>
    <w:p w:rsidR="00854E6E" w:rsidRPr="00A001EE" w:rsidRDefault="00A921CD" w:rsidP="00677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4E6E" w:rsidRPr="00A001EE">
        <w:rPr>
          <w:rFonts w:ascii="Times New Roman" w:hAnsi="Times New Roman" w:cs="Times New Roman"/>
          <w:sz w:val="28"/>
          <w:szCs w:val="28"/>
        </w:rPr>
        <w:t>.</w:t>
      </w:r>
      <w:r w:rsidR="00585CFE">
        <w:rPr>
          <w:rFonts w:ascii="Times New Roman" w:hAnsi="Times New Roman" w:cs="Times New Roman"/>
          <w:sz w:val="28"/>
          <w:szCs w:val="28"/>
        </w:rPr>
        <w:t xml:space="preserve"> </w:t>
      </w:r>
      <w:r w:rsidR="00854E6E" w:rsidRPr="00A001E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D66591">
        <w:rPr>
          <w:rFonts w:ascii="Times New Roman" w:hAnsi="Times New Roman" w:cs="Times New Roman"/>
          <w:sz w:val="28"/>
          <w:szCs w:val="28"/>
        </w:rPr>
        <w:t>обнародования</w:t>
      </w:r>
      <w:r w:rsidR="00854E6E" w:rsidRPr="00A001EE">
        <w:rPr>
          <w:rFonts w:ascii="Times New Roman" w:hAnsi="Times New Roman" w:cs="Times New Roman"/>
          <w:sz w:val="28"/>
          <w:szCs w:val="28"/>
        </w:rPr>
        <w:t>.</w:t>
      </w:r>
    </w:p>
    <w:p w:rsidR="00C53C17" w:rsidRDefault="00C53C17" w:rsidP="00554349">
      <w:pPr>
        <w:pStyle w:val="1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349" w:rsidRDefault="00A921CD" w:rsidP="00554349">
      <w:pPr>
        <w:pStyle w:val="1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4E6E" w:rsidRPr="00A001EE">
        <w:rPr>
          <w:rFonts w:ascii="Times New Roman" w:hAnsi="Times New Roman" w:cs="Times New Roman"/>
          <w:sz w:val="28"/>
          <w:szCs w:val="28"/>
        </w:rPr>
        <w:t>.</w:t>
      </w:r>
      <w:r w:rsidR="00585CFE">
        <w:rPr>
          <w:rFonts w:ascii="Times New Roman" w:hAnsi="Times New Roman" w:cs="Times New Roman"/>
          <w:sz w:val="28"/>
          <w:szCs w:val="28"/>
        </w:rPr>
        <w:t xml:space="preserve">   </w:t>
      </w:r>
      <w:r w:rsidR="00854E6E" w:rsidRPr="00A001EE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554349" w:rsidRPr="00554349" w:rsidRDefault="00554349" w:rsidP="00554349">
      <w:pPr>
        <w:pStyle w:val="1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C17" w:rsidRDefault="00C53C17" w:rsidP="00554349">
      <w:pPr>
        <w:pStyle w:val="a8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554349" w:rsidRPr="00554349" w:rsidRDefault="00554349" w:rsidP="00554349">
      <w:pPr>
        <w:pStyle w:val="a8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55434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Глава внутригородского муниципального образования,</w:t>
      </w:r>
    </w:p>
    <w:p w:rsidR="00554349" w:rsidRPr="00554349" w:rsidRDefault="00554349" w:rsidP="00554349">
      <w:pPr>
        <w:pStyle w:val="a8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55434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исполняющий полномочия председателя Совета,</w:t>
      </w:r>
    </w:p>
    <w:p w:rsidR="00C53C17" w:rsidRDefault="00554349" w:rsidP="00554349">
      <w:pPr>
        <w:pStyle w:val="a8"/>
        <w:rPr>
          <w:rFonts w:ascii="Times New Roman" w:eastAsia="Times New Roman" w:hAnsi="Times New Roman"/>
          <w:color w:val="000000"/>
          <w:spacing w:val="-1"/>
          <w:sz w:val="28"/>
          <w:szCs w:val="28"/>
        </w:rPr>
        <w:sectPr w:rsidR="00C53C17" w:rsidSect="00526178">
          <w:headerReference w:type="default" r:id="rId9"/>
          <w:headerReference w:type="first" r:id="rId10"/>
          <w:pgSz w:w="11906" w:h="16838"/>
          <w:pgMar w:top="1134" w:right="567" w:bottom="1276" w:left="1701" w:header="709" w:footer="709" w:gutter="0"/>
          <w:pgNumType w:start="1"/>
          <w:cols w:space="708"/>
          <w:titlePg/>
          <w:docGrid w:linePitch="360"/>
        </w:sectPr>
      </w:pPr>
      <w:r w:rsidRPr="0055434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Глава местной администрации</w:t>
      </w:r>
      <w:r w:rsidRPr="0055434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                                         </w:t>
      </w:r>
      <w:r w:rsidR="005A03B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ab/>
        <w:t>Е.В. Яковлева</w:t>
      </w:r>
    </w:p>
    <w:p w:rsidR="00C60267" w:rsidRPr="00C60267" w:rsidRDefault="00C60267" w:rsidP="00C60267">
      <w:pPr>
        <w:framePr w:hSpace="180" w:wrap="around" w:vAnchor="page" w:hAnchor="margin" w:xAlign="right" w:y="1051"/>
        <w:spacing w:after="0" w:line="240" w:lineRule="auto"/>
        <w:suppressOverlap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 </w:t>
      </w:r>
      <w:r w:rsidRPr="00C6026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Приложение </w:t>
      </w:r>
    </w:p>
    <w:p w:rsidR="00C60267" w:rsidRDefault="00C60267" w:rsidP="00C60267">
      <w:pPr>
        <w:framePr w:hSpace="180" w:wrap="around" w:vAnchor="page" w:hAnchor="margin" w:xAlign="right" w:y="1051"/>
        <w:spacing w:after="0" w:line="240" w:lineRule="auto"/>
        <w:suppressOverlap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</w:t>
      </w:r>
      <w:r w:rsidRPr="00C6026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к решению Совета Гагаринского</w:t>
      </w:r>
    </w:p>
    <w:p w:rsidR="00C60267" w:rsidRDefault="00C60267" w:rsidP="00C60267">
      <w:pPr>
        <w:framePr w:hSpace="180" w:wrap="around" w:vAnchor="page" w:hAnchor="margin" w:xAlign="right" w:y="1051"/>
        <w:spacing w:after="0" w:line="240" w:lineRule="auto"/>
        <w:suppressOverlap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муниципального округа</w:t>
      </w:r>
    </w:p>
    <w:p w:rsidR="00C60267" w:rsidRPr="00C60267" w:rsidRDefault="00C60267" w:rsidP="00C60267">
      <w:pPr>
        <w:framePr w:hSpace="180" w:wrap="around" w:vAnchor="page" w:hAnchor="margin" w:xAlign="right" w:y="1051"/>
        <w:spacing w:after="0" w:line="240" w:lineRule="auto"/>
        <w:suppressOverlap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C6026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C60267">
        <w:rPr>
          <w:rFonts w:ascii="Times New Roman" w:eastAsia="Calibri" w:hAnsi="Times New Roman" w:cs="Times New Roman"/>
          <w:sz w:val="24"/>
          <w:szCs w:val="24"/>
          <w:lang w:eastAsia="uk-UA"/>
        </w:rPr>
        <w:t>от ________ 2025 г. № _</w:t>
      </w:r>
    </w:p>
    <w:p w:rsidR="00C60267" w:rsidRPr="00C60267" w:rsidRDefault="00C60267" w:rsidP="00C60267">
      <w:pPr>
        <w:framePr w:hSpace="180" w:wrap="around" w:vAnchor="page" w:hAnchor="margin" w:xAlign="right" w:y="1051"/>
        <w:spacing w:after="0" w:line="240" w:lineRule="auto"/>
        <w:suppressOverlap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</w:p>
    <w:p w:rsidR="00C60267" w:rsidRDefault="00C60267" w:rsidP="00C6026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</w:p>
    <w:p w:rsidR="00D53FBA" w:rsidRPr="006C5CF4" w:rsidRDefault="00D53FBA" w:rsidP="00D53FBA">
      <w:pPr>
        <w:spacing w:after="0" w:line="240" w:lineRule="auto"/>
        <w:ind w:left="3544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  <w:r w:rsidRPr="006C5CF4"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  <w:t>ПОЛОЖЕНИЕ</w:t>
      </w:r>
    </w:p>
    <w:p w:rsidR="00D53FBA" w:rsidRPr="0017155E" w:rsidRDefault="00D53FBA" w:rsidP="00D53F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C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155E">
        <w:rPr>
          <w:rFonts w:ascii="Times New Roman" w:hAnsi="Times New Roman" w:cs="Times New Roman"/>
          <w:b/>
          <w:bCs/>
          <w:sz w:val="28"/>
          <w:szCs w:val="28"/>
        </w:rPr>
        <w:t xml:space="preserve">о присвоении звания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7155E">
        <w:rPr>
          <w:rFonts w:ascii="Times New Roman" w:hAnsi="Times New Roman" w:cs="Times New Roman"/>
          <w:b/>
          <w:bCs/>
          <w:sz w:val="28"/>
          <w:szCs w:val="28"/>
        </w:rPr>
        <w:t xml:space="preserve">Почетный гражданин  </w:t>
      </w:r>
    </w:p>
    <w:p w:rsidR="00D53FBA" w:rsidRPr="001F0BFF" w:rsidRDefault="00D53FBA" w:rsidP="00D53FBA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1F0BFF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города Севаст</w:t>
      </w:r>
      <w:r>
        <w:rPr>
          <w:rFonts w:ascii="Times New Roman" w:hAnsi="Times New Roman" w:cs="Times New Roman"/>
          <w:b/>
          <w:sz w:val="28"/>
          <w:szCs w:val="28"/>
        </w:rPr>
        <w:t>ополя Гагаринский муниципальный</w:t>
      </w:r>
      <w:r w:rsidRPr="001F0BFF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Pr="001F0BFF">
        <w:rPr>
          <w:rFonts w:ascii="Times New Roman" w:hAnsi="Times New Roman" w:cs="Times New Roman"/>
          <w:b/>
          <w:bCs/>
          <w:kern w:val="28"/>
          <w:sz w:val="28"/>
          <w:szCs w:val="28"/>
        </w:rPr>
        <w:t>»</w:t>
      </w:r>
    </w:p>
    <w:p w:rsidR="00D53FBA" w:rsidRPr="009C7719" w:rsidRDefault="00D53FBA" w:rsidP="00D53F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2D39" w:rsidRPr="00EA2D39" w:rsidRDefault="00EA2D39" w:rsidP="00EA2D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D39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EA2D3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EA2D39">
        <w:rPr>
          <w:rFonts w:ascii="Times New Roman" w:eastAsia="Calibri" w:hAnsi="Times New Roman" w:cs="Times New Roman"/>
          <w:b/>
          <w:sz w:val="28"/>
          <w:szCs w:val="28"/>
        </w:rPr>
        <w:t>. </w:t>
      </w:r>
    </w:p>
    <w:p w:rsidR="00EA2D39" w:rsidRPr="00EA2D39" w:rsidRDefault="00EA2D39" w:rsidP="00EA2D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D39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D53FBA" w:rsidRPr="00EE196D" w:rsidRDefault="00D53FBA" w:rsidP="00D53FBA">
      <w:pPr>
        <w:tabs>
          <w:tab w:val="left" w:pos="336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3FBA" w:rsidRPr="005E525F" w:rsidRDefault="00D53FBA" w:rsidP="00D53FBA">
      <w:pPr>
        <w:numPr>
          <w:ilvl w:val="0"/>
          <w:numId w:val="3"/>
        </w:numPr>
        <w:tabs>
          <w:tab w:val="left" w:pos="55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525F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</w:t>
      </w:r>
      <w:r>
        <w:rPr>
          <w:rFonts w:ascii="Times New Roman" w:hAnsi="Times New Roman" w:cs="Times New Roman"/>
          <w:sz w:val="28"/>
          <w:szCs w:val="28"/>
        </w:rPr>
        <w:t>присвоения звания «Почетный гражданин внутригородского муниципального образования города Севастополя Гагаринский муниципального округ»</w:t>
      </w:r>
      <w:r w:rsidRPr="005E52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525F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 Почетный гражданин</w:t>
      </w:r>
      <w:r w:rsidRPr="005E525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заслуженным</w:t>
      </w:r>
      <w:r w:rsidRPr="005E525F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5E52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</w:t>
      </w:r>
      <w:r w:rsidRPr="005E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предприятий, учреждений, организаций, органов местного самоуправления, органов исполнительной власти, общественных объединений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жителям</w:t>
      </w:r>
      <w:r w:rsidRPr="005E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внутригородского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Севастополя Гагаринский муниципальный округ</w:t>
      </w:r>
      <w:r w:rsidRPr="005E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53FBA" w:rsidRPr="00465AA6" w:rsidRDefault="00D53FBA" w:rsidP="00D53FBA">
      <w:pPr>
        <w:numPr>
          <w:ilvl w:val="0"/>
          <w:numId w:val="3"/>
        </w:numPr>
        <w:tabs>
          <w:tab w:val="left" w:pos="5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Присвоение Почетного гражданина</w:t>
      </w:r>
      <w:r w:rsidRPr="005E525F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266912">
        <w:rPr>
          <w:rFonts w:ascii="Times New Roman" w:hAnsi="Times New Roman" w:cs="Times New Roman"/>
          <w:sz w:val="28"/>
          <w:szCs w:val="28"/>
        </w:rPr>
        <w:t xml:space="preserve"> высшим знаком отличия и присваивается </w:t>
      </w:r>
      <w:r>
        <w:rPr>
          <w:rFonts w:ascii="Times New Roman" w:hAnsi="Times New Roman" w:cs="Times New Roman"/>
          <w:sz w:val="28"/>
          <w:szCs w:val="28"/>
        </w:rPr>
        <w:t>гражданам</w:t>
      </w:r>
      <w:r w:rsidRPr="00946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внесение большого</w:t>
      </w:r>
      <w:r w:rsidRPr="00946659">
        <w:rPr>
          <w:rFonts w:ascii="Times New Roman" w:hAnsi="Times New Roman" w:cs="Times New Roman"/>
          <w:sz w:val="28"/>
          <w:szCs w:val="28"/>
        </w:rPr>
        <w:t xml:space="preserve"> вклад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6659">
        <w:rPr>
          <w:rFonts w:ascii="Times New Roman" w:hAnsi="Times New Roman" w:cs="Times New Roman"/>
          <w:sz w:val="28"/>
          <w:szCs w:val="28"/>
        </w:rPr>
        <w:t xml:space="preserve"> в социально-экономическое развитие района, в науку, культуру, искусство, воспитание, просвещение, </w:t>
      </w:r>
      <w:r w:rsidR="00465AA6">
        <w:rPr>
          <w:rFonts w:ascii="Times New Roman" w:hAnsi="Times New Roman" w:cs="Times New Roman"/>
          <w:sz w:val="28"/>
          <w:szCs w:val="28"/>
        </w:rPr>
        <w:t>здравоохранение</w:t>
      </w:r>
      <w:r w:rsidRPr="00946659">
        <w:rPr>
          <w:rFonts w:ascii="Times New Roman" w:hAnsi="Times New Roman" w:cs="Times New Roman"/>
          <w:sz w:val="28"/>
          <w:szCs w:val="28"/>
        </w:rPr>
        <w:t>,</w:t>
      </w:r>
      <w:r w:rsidR="00465AA6">
        <w:rPr>
          <w:rFonts w:ascii="Times New Roman" w:hAnsi="Times New Roman" w:cs="Times New Roman"/>
          <w:sz w:val="28"/>
          <w:szCs w:val="28"/>
        </w:rPr>
        <w:t xml:space="preserve"> спорт,</w:t>
      </w:r>
      <w:r w:rsidRPr="00946659">
        <w:rPr>
          <w:rFonts w:ascii="Times New Roman" w:hAnsi="Times New Roman" w:cs="Times New Roman"/>
          <w:sz w:val="28"/>
          <w:szCs w:val="28"/>
        </w:rPr>
        <w:t xml:space="preserve"> благотворительную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деятельность, иную деятельность, а также за </w:t>
      </w:r>
      <w:r w:rsidRPr="00266912">
        <w:rPr>
          <w:rFonts w:ascii="Times New Roman" w:hAnsi="Times New Roman" w:cs="Times New Roman"/>
          <w:sz w:val="28"/>
          <w:szCs w:val="28"/>
        </w:rPr>
        <w:t xml:space="preserve">выдающиеся личные заслуги перед </w:t>
      </w:r>
      <w:r>
        <w:rPr>
          <w:rFonts w:ascii="Times New Roman" w:hAnsi="Times New Roman" w:cs="Times New Roman"/>
          <w:sz w:val="28"/>
          <w:szCs w:val="28"/>
        </w:rPr>
        <w:t>внутригородским муниципальным образованием</w:t>
      </w:r>
      <w:r w:rsidRPr="005E525F">
        <w:rPr>
          <w:rFonts w:ascii="Times New Roman" w:hAnsi="Times New Roman" w:cs="Times New Roman"/>
          <w:sz w:val="28"/>
          <w:szCs w:val="28"/>
        </w:rPr>
        <w:t xml:space="preserve"> города Севастополя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25F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(далее - Гагаринский муниципальный округ),</w:t>
      </w:r>
      <w:r w:rsidRPr="00CB4113">
        <w:t xml:space="preserve"> </w:t>
      </w:r>
      <w:r w:rsidRPr="00CB4113">
        <w:rPr>
          <w:rFonts w:ascii="Times New Roman" w:hAnsi="Times New Roman" w:cs="Times New Roman"/>
          <w:sz w:val="28"/>
          <w:szCs w:val="28"/>
        </w:rPr>
        <w:t>которые получили широкое признани</w:t>
      </w:r>
      <w:r>
        <w:rPr>
          <w:rFonts w:ascii="Times New Roman" w:hAnsi="Times New Roman" w:cs="Times New Roman"/>
          <w:sz w:val="28"/>
          <w:szCs w:val="28"/>
        </w:rPr>
        <w:t>е жителей муниципального района</w:t>
      </w:r>
      <w:r w:rsidR="00465AA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65AA6" w:rsidRPr="00465AA6">
        <w:rPr>
          <w:rFonts w:ascii="Times New Roman" w:eastAsia="Calibri" w:hAnsi="Times New Roman" w:cs="Times New Roman"/>
          <w:sz w:val="28"/>
          <w:szCs w:val="28"/>
        </w:rPr>
        <w:t>проявивших личное мужество и героизм при исполнении конституционного или гражданского долга по защите Отечества, законности, правопорядка и общественной безопасности, прав и свобод человека</w:t>
      </w:r>
      <w:r w:rsidR="00465A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5AA6" w:rsidRDefault="00465AA6" w:rsidP="00465AA6">
      <w:pPr>
        <w:numPr>
          <w:ilvl w:val="0"/>
          <w:numId w:val="3"/>
        </w:numPr>
        <w:tabs>
          <w:tab w:val="left" w:pos="5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AA6">
        <w:rPr>
          <w:rFonts w:ascii="Times New Roman" w:hAnsi="Times New Roman" w:cs="Times New Roman"/>
          <w:sz w:val="28"/>
          <w:szCs w:val="28"/>
        </w:rPr>
        <w:t>Звание Почетный гражданин присваивается решением Совета Гагаринского муниципального округа</w:t>
      </w:r>
      <w:r w:rsidR="00592B79">
        <w:rPr>
          <w:rFonts w:ascii="Times New Roman" w:hAnsi="Times New Roman" w:cs="Times New Roman"/>
          <w:sz w:val="28"/>
          <w:szCs w:val="28"/>
        </w:rPr>
        <w:t xml:space="preserve"> (далее-Совет)</w:t>
      </w:r>
      <w:r w:rsidRPr="00465AA6">
        <w:rPr>
          <w:rFonts w:ascii="Times New Roman" w:hAnsi="Times New Roman" w:cs="Times New Roman"/>
          <w:sz w:val="28"/>
          <w:szCs w:val="28"/>
        </w:rPr>
        <w:t>.</w:t>
      </w:r>
    </w:p>
    <w:p w:rsidR="008E4B40" w:rsidRDefault="008E4B40" w:rsidP="008E4B40">
      <w:pPr>
        <w:numPr>
          <w:ilvl w:val="0"/>
          <w:numId w:val="3"/>
        </w:numPr>
        <w:tabs>
          <w:tab w:val="left" w:pos="5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Звание </w:t>
      </w:r>
      <w:r w:rsidRPr="008E4B40">
        <w:rPr>
          <w:rFonts w:ascii="Times New Roman" w:hAnsi="Times New Roman" w:cs="Times New Roman"/>
          <w:sz w:val="28"/>
          <w:szCs w:val="28"/>
        </w:rPr>
        <w:t>Поч</w:t>
      </w:r>
      <w:r>
        <w:rPr>
          <w:rFonts w:ascii="Times New Roman" w:hAnsi="Times New Roman" w:cs="Times New Roman"/>
          <w:sz w:val="28"/>
          <w:szCs w:val="28"/>
        </w:rPr>
        <w:t xml:space="preserve">етный гражданин </w:t>
      </w:r>
      <w:r w:rsidRPr="008E4B40">
        <w:rPr>
          <w:rFonts w:ascii="Times New Roman" w:hAnsi="Times New Roman" w:cs="Times New Roman"/>
          <w:sz w:val="28"/>
          <w:szCs w:val="28"/>
        </w:rPr>
        <w:t>присваивается при жизни гражданам Российской Федерации, является пожизненным званием.</w:t>
      </w:r>
    </w:p>
    <w:p w:rsidR="00D53FBA" w:rsidRDefault="00D53FBA" w:rsidP="00D53FBA">
      <w:pPr>
        <w:numPr>
          <w:ilvl w:val="0"/>
          <w:numId w:val="3"/>
        </w:numPr>
        <w:tabs>
          <w:tab w:val="left" w:pos="5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Звание </w:t>
      </w:r>
      <w:r w:rsidRPr="001F0A06">
        <w:rPr>
          <w:rFonts w:ascii="Times New Roman" w:hAnsi="Times New Roman" w:cs="Times New Roman"/>
          <w:sz w:val="28"/>
          <w:szCs w:val="28"/>
        </w:rPr>
        <w:t>Почетный гр</w:t>
      </w:r>
      <w:r>
        <w:rPr>
          <w:rFonts w:ascii="Times New Roman" w:hAnsi="Times New Roman" w:cs="Times New Roman"/>
          <w:sz w:val="28"/>
          <w:szCs w:val="28"/>
        </w:rPr>
        <w:t>ажданин</w:t>
      </w:r>
      <w:r w:rsidRPr="001F0A06">
        <w:rPr>
          <w:rFonts w:ascii="Times New Roman" w:hAnsi="Times New Roman" w:cs="Times New Roman"/>
          <w:sz w:val="28"/>
          <w:szCs w:val="28"/>
        </w:rPr>
        <w:t xml:space="preserve"> не может быть </w:t>
      </w:r>
      <w:r>
        <w:rPr>
          <w:rFonts w:ascii="Times New Roman" w:hAnsi="Times New Roman" w:cs="Times New Roman"/>
          <w:sz w:val="28"/>
          <w:szCs w:val="28"/>
        </w:rPr>
        <w:t>присвоено:</w:t>
      </w:r>
    </w:p>
    <w:p w:rsidR="00D53FBA" w:rsidRDefault="00D53FBA" w:rsidP="00D53FBA">
      <w:pPr>
        <w:tabs>
          <w:tab w:val="left" w:pos="5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-   </w:t>
      </w:r>
      <w:r w:rsidRPr="001F0A06">
        <w:rPr>
          <w:rFonts w:ascii="Times New Roman" w:hAnsi="Times New Roman" w:cs="Times New Roman"/>
          <w:sz w:val="28"/>
          <w:szCs w:val="28"/>
        </w:rPr>
        <w:t xml:space="preserve">повторно </w:t>
      </w:r>
      <w:r>
        <w:rPr>
          <w:rFonts w:ascii="Times New Roman" w:hAnsi="Times New Roman" w:cs="Times New Roman"/>
          <w:sz w:val="28"/>
          <w:szCs w:val="28"/>
        </w:rPr>
        <w:t>одному и тому же лицу;</w:t>
      </w:r>
    </w:p>
    <w:p w:rsidR="00D53FBA" w:rsidRDefault="00D53FBA" w:rsidP="00D5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лицам, замещающим муниципальные должности в органах местного самоуправления внутригородского муниципального образования города Севастополя Гагаринский муниципальный округ. Лицам</w:t>
      </w:r>
      <w:r w:rsidRPr="002F1001">
        <w:rPr>
          <w:rFonts w:ascii="Times New Roman" w:hAnsi="Times New Roman" w:cs="Times New Roman"/>
          <w:sz w:val="28"/>
          <w:szCs w:val="28"/>
        </w:rPr>
        <w:t>, ране</w:t>
      </w:r>
      <w:r>
        <w:rPr>
          <w:rFonts w:ascii="Times New Roman" w:hAnsi="Times New Roman" w:cs="Times New Roman"/>
          <w:sz w:val="28"/>
          <w:szCs w:val="28"/>
        </w:rPr>
        <w:t>е замещавшие указанные должности</w:t>
      </w:r>
      <w:r w:rsidRPr="002F1001">
        <w:rPr>
          <w:rFonts w:ascii="Times New Roman" w:hAnsi="Times New Roman" w:cs="Times New Roman"/>
          <w:sz w:val="28"/>
          <w:szCs w:val="28"/>
        </w:rPr>
        <w:t>, звание Почетный гражданин может быть п</w:t>
      </w:r>
      <w:r>
        <w:rPr>
          <w:rFonts w:ascii="Times New Roman" w:hAnsi="Times New Roman" w:cs="Times New Roman"/>
          <w:sz w:val="28"/>
          <w:szCs w:val="28"/>
        </w:rPr>
        <w:t>рисвоено не ранее, чем через три года</w:t>
      </w:r>
      <w:r w:rsidRPr="002F1001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t>завершения срока их полномочий;</w:t>
      </w:r>
      <w:r w:rsidRPr="002F10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3FBA" w:rsidRDefault="00D53FBA" w:rsidP="00D53FBA">
      <w:pPr>
        <w:tabs>
          <w:tab w:val="left" w:pos="5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Pr="00055EBC">
        <w:rPr>
          <w:rFonts w:ascii="Times New Roman" w:hAnsi="Times New Roman" w:cs="Times New Roman"/>
          <w:sz w:val="28"/>
          <w:szCs w:val="28"/>
        </w:rPr>
        <w:t>имеющему несн</w:t>
      </w:r>
      <w:r w:rsidR="006B2B43">
        <w:rPr>
          <w:rFonts w:ascii="Times New Roman" w:hAnsi="Times New Roman" w:cs="Times New Roman"/>
          <w:sz w:val="28"/>
          <w:szCs w:val="28"/>
        </w:rPr>
        <w:t>ятую или непогашенную судимость;</w:t>
      </w:r>
    </w:p>
    <w:p w:rsidR="001D44A8" w:rsidRPr="00963FA0" w:rsidRDefault="001D44A8" w:rsidP="00D53FBA">
      <w:pPr>
        <w:tabs>
          <w:tab w:val="left" w:pos="5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3FA0">
        <w:rPr>
          <w:rFonts w:ascii="Times New Roman" w:hAnsi="Times New Roman" w:cs="Times New Roman"/>
          <w:sz w:val="28"/>
          <w:szCs w:val="28"/>
        </w:rPr>
        <w:t xml:space="preserve">  - имеющий статус иностранного агента.</w:t>
      </w:r>
    </w:p>
    <w:p w:rsidR="006B2B43" w:rsidRPr="00CB4391" w:rsidRDefault="006B2B43" w:rsidP="006B2B43">
      <w:pPr>
        <w:tabs>
          <w:tab w:val="left" w:pos="5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FBA" w:rsidRPr="008661A0" w:rsidRDefault="00D53FBA" w:rsidP="00D53F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         </w:t>
      </w:r>
      <w:r w:rsidR="00933B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F5D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1.6</w:t>
      </w:r>
      <w:r w:rsidRPr="008661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Почетному гражданину вручаются удостоверение «</w:t>
      </w:r>
      <w:r w:rsidRPr="008661A0">
        <w:rPr>
          <w:rFonts w:ascii="Times New Roman" w:hAnsi="Times New Roman" w:cs="Times New Roman"/>
          <w:bCs/>
          <w:sz w:val="28"/>
          <w:szCs w:val="28"/>
        </w:rPr>
        <w:t xml:space="preserve">Почетный гражданин </w:t>
      </w:r>
      <w:r w:rsidRPr="008661A0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Гагаринский муниципального округ</w:t>
      </w:r>
      <w:r w:rsidRPr="008661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и нагрудный знак «Почетный гражданин внутригородского муниципального образования города Севастополя Гагаринский муниципального округ», образец и описание которых являются </w:t>
      </w:r>
      <w:r w:rsidR="00933B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приложениями 1</w:t>
      </w:r>
      <w:r w:rsidRPr="008661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661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к данному Положению.</w:t>
      </w:r>
    </w:p>
    <w:p w:rsidR="00D53FBA" w:rsidRPr="00243631" w:rsidRDefault="00DF5DA8" w:rsidP="00D53FBA">
      <w:pPr>
        <w:pStyle w:val="a9"/>
        <w:shd w:val="clear" w:color="auto" w:fill="FFFFFF"/>
        <w:ind w:firstLine="851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1.7</w:t>
      </w:r>
      <w:r w:rsidR="00D53FBA" w:rsidRPr="008661A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Вручение удостоверения и нагрудного знака производится </w:t>
      </w:r>
      <w:r w:rsidR="00265033">
        <w:rPr>
          <w:rFonts w:ascii="Times New Roman" w:eastAsia="Calibri" w:hAnsi="Times New Roman"/>
          <w:sz w:val="28"/>
          <w:szCs w:val="28"/>
          <w:lang w:val="ru-RU" w:eastAsia="ru-RU"/>
        </w:rPr>
        <w:t>Главой</w:t>
      </w:r>
      <w:r w:rsidR="00265033" w:rsidRPr="00265033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внутригородского муницип</w:t>
      </w:r>
      <w:r w:rsidR="00265033">
        <w:rPr>
          <w:rFonts w:ascii="Times New Roman" w:eastAsia="Calibri" w:hAnsi="Times New Roman"/>
          <w:sz w:val="28"/>
          <w:szCs w:val="28"/>
          <w:lang w:val="ru-RU" w:eastAsia="ru-RU"/>
        </w:rPr>
        <w:t>ального образования, исполняющим</w:t>
      </w:r>
      <w:r w:rsidR="00265033" w:rsidRPr="00265033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полно</w:t>
      </w:r>
      <w:r w:rsidR="00265033">
        <w:rPr>
          <w:rFonts w:ascii="Times New Roman" w:eastAsia="Calibri" w:hAnsi="Times New Roman"/>
          <w:sz w:val="28"/>
          <w:szCs w:val="28"/>
          <w:lang w:val="ru-RU" w:eastAsia="ru-RU"/>
        </w:rPr>
        <w:t>мочия председателя Совета, Главой</w:t>
      </w:r>
      <w:r w:rsidR="00265033" w:rsidRPr="00265033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местной администрации (далее – Глава Гагаринского муниципального округа)</w:t>
      </w:r>
      <w:r w:rsidR="00D53FBA" w:rsidRPr="008661A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либо по его поручению Первым заместителем Главы местной администрации внутригородского муниципального образования города Севастополя Гагаринский муниципальный округ</w:t>
      </w:r>
      <w:r w:rsidR="00D53FBA" w:rsidRPr="002A3484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D53FBA" w:rsidRPr="0024363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 условиях торжества, широкой гласности и приурочивается к</w:t>
      </w:r>
      <w:r w:rsidR="002A3484" w:rsidRPr="0024363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памятным,</w:t>
      </w:r>
      <w:r w:rsidR="00D53FBA" w:rsidRPr="0024363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2A3484" w:rsidRPr="0024363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праздничным </w:t>
      </w:r>
      <w:r w:rsidR="00D53FBA" w:rsidRPr="0024363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датам, событиям</w:t>
      </w:r>
      <w:r w:rsidR="002A3484" w:rsidRPr="0024363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России, города Севастополя и Гагаринского муниципального округа</w:t>
      </w:r>
      <w:r w:rsidR="00465AA6" w:rsidRPr="0024363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установленных федеральными законами, законами города Севастополя и нормативно правовыми актами представительного органа Гагаринского муниципального округа</w:t>
      </w:r>
      <w:r w:rsidR="00D53FBA" w:rsidRPr="0024363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:rsidR="00D53FBA" w:rsidRDefault="00DF5DA8" w:rsidP="00D53FBA">
      <w:pPr>
        <w:tabs>
          <w:tab w:val="left" w:pos="42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D53FBA">
        <w:rPr>
          <w:rFonts w:ascii="Times New Roman" w:hAnsi="Times New Roman" w:cs="Times New Roman"/>
          <w:sz w:val="28"/>
          <w:szCs w:val="28"/>
        </w:rPr>
        <w:t>. Организационные мероприятия по присвоению звания Почетный гражданин возлагаются на местную администрацию</w:t>
      </w:r>
      <w:r w:rsidR="00D53FBA" w:rsidRPr="005E525F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B02CA9">
        <w:rPr>
          <w:rFonts w:ascii="Times New Roman" w:hAnsi="Times New Roman" w:cs="Times New Roman"/>
          <w:sz w:val="28"/>
          <w:szCs w:val="28"/>
        </w:rPr>
        <w:t xml:space="preserve"> (далее – местная администрация)</w:t>
      </w:r>
      <w:r w:rsidR="00D53FBA">
        <w:rPr>
          <w:rFonts w:ascii="Times New Roman" w:hAnsi="Times New Roman" w:cs="Times New Roman"/>
          <w:sz w:val="28"/>
          <w:szCs w:val="28"/>
        </w:rPr>
        <w:t>.</w:t>
      </w:r>
    </w:p>
    <w:p w:rsidR="00D53FBA" w:rsidRPr="00B3397A" w:rsidRDefault="00DF5DA8" w:rsidP="00D53FBA">
      <w:pPr>
        <w:tabs>
          <w:tab w:val="left" w:pos="42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D53FBA" w:rsidRPr="00B3397A">
        <w:rPr>
          <w:rFonts w:ascii="Times New Roman" w:hAnsi="Times New Roman" w:cs="Times New Roman"/>
          <w:sz w:val="28"/>
          <w:szCs w:val="28"/>
        </w:rPr>
        <w:t>. Финансовое обеспечение расходов, связанных с присвоением звания Почетный гражданин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</w:t>
      </w:r>
      <w:r w:rsidR="00D53FBA">
        <w:rPr>
          <w:rFonts w:ascii="Times New Roman" w:hAnsi="Times New Roman" w:cs="Times New Roman"/>
          <w:sz w:val="28"/>
          <w:szCs w:val="28"/>
        </w:rPr>
        <w:t>).</w:t>
      </w:r>
      <w:r w:rsidR="00D53FBA" w:rsidRPr="00B339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FBA" w:rsidRPr="00B3397A" w:rsidRDefault="00D53FBA" w:rsidP="00D53FBA">
      <w:pPr>
        <w:tabs>
          <w:tab w:val="left" w:pos="42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B41B9" w:rsidRPr="005B41B9" w:rsidRDefault="005B41B9" w:rsidP="005B41B9">
      <w:pPr>
        <w:tabs>
          <w:tab w:val="left" w:pos="426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1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5B41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B41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</w:p>
    <w:p w:rsidR="00D53FBA" w:rsidRDefault="00D53FBA" w:rsidP="00D53FBA">
      <w:pPr>
        <w:pStyle w:val="a9"/>
        <w:tabs>
          <w:tab w:val="left" w:pos="4300"/>
        </w:tabs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5E525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Основания и п</w:t>
      </w:r>
      <w:r w:rsidRPr="00A42390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орядок представления материалов 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для присвоения звания Почетный гражданин</w:t>
      </w:r>
    </w:p>
    <w:p w:rsidR="00D53FBA" w:rsidRDefault="00D53FBA" w:rsidP="00D53FBA">
      <w:pPr>
        <w:pStyle w:val="a9"/>
        <w:tabs>
          <w:tab w:val="left" w:pos="4300"/>
        </w:tabs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D53FBA" w:rsidRPr="00D46193" w:rsidRDefault="00D53FBA" w:rsidP="00D53FBA">
      <w:pPr>
        <w:pStyle w:val="a9"/>
        <w:tabs>
          <w:tab w:val="left" w:pos="4300"/>
        </w:tabs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2.1</w:t>
      </w: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Основаниями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для присвоения звания Почетный гражданин</w:t>
      </w: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являются:</w:t>
      </w:r>
    </w:p>
    <w:p w:rsidR="00D53FBA" w:rsidRPr="00D46193" w:rsidRDefault="00D53FBA" w:rsidP="00D53FBA">
      <w:pPr>
        <w:pStyle w:val="a9"/>
        <w:tabs>
          <w:tab w:val="left" w:pos="4300"/>
        </w:tabs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особые заслуги перед жителями Гагаринского муниципального округа в науке, промышленном производстве, экономике, культуре и искусстве, физической культуре и спорте, образовании, здравоохранении, городском хозяйстве, в обеспечении законности, правопорядка и общественной безопасности, других сферах трудовой и служебной деятельности;</w:t>
      </w:r>
    </w:p>
    <w:p w:rsidR="00D53FBA" w:rsidRPr="00D46193" w:rsidRDefault="00D53FBA" w:rsidP="00D53FBA">
      <w:pPr>
        <w:pStyle w:val="a9"/>
        <w:tabs>
          <w:tab w:val="left" w:pos="4300"/>
        </w:tabs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- совершение мужественных и героических поступков во благо Гагаринского муниципального округа;</w:t>
      </w:r>
    </w:p>
    <w:p w:rsidR="00D53FBA" w:rsidRPr="00D46193" w:rsidRDefault="00D53FBA" w:rsidP="00D53FBA">
      <w:pPr>
        <w:pStyle w:val="a9"/>
        <w:tabs>
          <w:tab w:val="left" w:pos="4300"/>
        </w:tabs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 </w:t>
      </w: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активная общественная деятельность, направленная на развитие местного самоуправления в Гагаринском муниципальном округе и эффективное решение вопросов местного значения;</w:t>
      </w:r>
    </w:p>
    <w:p w:rsidR="00D53FBA" w:rsidRPr="00DC658C" w:rsidRDefault="00D53FBA" w:rsidP="00D53FBA">
      <w:pPr>
        <w:pStyle w:val="a9"/>
        <w:tabs>
          <w:tab w:val="left" w:pos="4300"/>
        </w:tabs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</w:t>
      </w: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авторитет у жителей Гагаринского муниципального округа, 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при</w:t>
      </w: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обретенный долгой трудовой, общественной, политической, хозяйственной, благотворительной, иной деятельностью с результ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атами для муниципального округа;</w:t>
      </w:r>
    </w:p>
    <w:p w:rsidR="00D53FBA" w:rsidRPr="00D46193" w:rsidRDefault="00D53FBA" w:rsidP="00D53FBA">
      <w:pPr>
        <w:pStyle w:val="a9"/>
        <w:tabs>
          <w:tab w:val="left" w:pos="4300"/>
        </w:tabs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 xml:space="preserve">-    многолетняя </w:t>
      </w:r>
      <w:r w:rsidRPr="008251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эффективная благотворительная, меценатская деятельность на территории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8251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Гагаринского муниципального округа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;</w:t>
      </w:r>
    </w:p>
    <w:p w:rsidR="00D53FBA" w:rsidRDefault="00D53FBA" w:rsidP="00D53FBA">
      <w:pPr>
        <w:pStyle w:val="a9"/>
        <w:tabs>
          <w:tab w:val="left" w:pos="4300"/>
        </w:tabs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 </w:t>
      </w: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  </w:t>
      </w: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иные заслуги.</w:t>
      </w:r>
    </w:p>
    <w:p w:rsidR="00D53FBA" w:rsidRDefault="00D53FBA" w:rsidP="00D53FBA">
      <w:pPr>
        <w:pStyle w:val="a9"/>
        <w:tabs>
          <w:tab w:val="left" w:pos="4300"/>
        </w:tabs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2.2.  </w:t>
      </w:r>
      <w:r w:rsidRPr="00C82FD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Представления о присвоении звания Почетный гражданин вносятся в виде письменных обращений (писем) в 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местную администрацию</w:t>
      </w:r>
      <w:r w:rsidRPr="008569B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C82FD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в индивидуальном порядке и рассматриваются по каждой кандидатуре в отдельности.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</w:p>
    <w:p w:rsidR="00D53FBA" w:rsidRPr="005F53F6" w:rsidRDefault="00D53FBA" w:rsidP="005F53F6">
      <w:pPr>
        <w:pStyle w:val="a9"/>
        <w:tabs>
          <w:tab w:val="left" w:pos="4300"/>
        </w:tabs>
        <w:rPr>
          <w:rFonts w:ascii="Times New Roman" w:hAnsi="Times New Roman"/>
          <w:sz w:val="28"/>
          <w:szCs w:val="28"/>
          <w:lang w:val="ru-RU"/>
        </w:rPr>
      </w:pPr>
      <w:r w:rsidRPr="005F53F6">
        <w:rPr>
          <w:rFonts w:ascii="Times New Roman" w:hAnsi="Times New Roman"/>
          <w:sz w:val="28"/>
          <w:szCs w:val="28"/>
          <w:lang w:val="ru-RU"/>
        </w:rPr>
        <w:t xml:space="preserve">2.3. Представление о присвоении звания вправе подать в соответствии с </w:t>
      </w:r>
      <w:r w:rsidR="00B02CA9" w:rsidRPr="005F53F6">
        <w:rPr>
          <w:rFonts w:ascii="Times New Roman" w:hAnsi="Times New Roman"/>
          <w:sz w:val="28"/>
          <w:szCs w:val="28"/>
          <w:lang w:val="ru-RU"/>
        </w:rPr>
        <w:t>приложением 3</w:t>
      </w:r>
      <w:r w:rsidRPr="005F53F6">
        <w:rPr>
          <w:rFonts w:ascii="Times New Roman" w:hAnsi="Times New Roman"/>
          <w:sz w:val="28"/>
          <w:szCs w:val="28"/>
          <w:lang w:val="ru-RU"/>
        </w:rPr>
        <w:t xml:space="preserve"> к настоящему Положению:</w:t>
      </w:r>
    </w:p>
    <w:p w:rsidR="00D53FBA" w:rsidRPr="00465AA6" w:rsidRDefault="00D53FBA" w:rsidP="00465AA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802B3">
        <w:rPr>
          <w:rFonts w:ascii="Times New Roman" w:hAnsi="Times New Roman"/>
          <w:b/>
          <w:sz w:val="28"/>
          <w:szCs w:val="28"/>
        </w:rPr>
        <w:t xml:space="preserve"> </w:t>
      </w:r>
      <w:r w:rsidR="002E709D">
        <w:rPr>
          <w:rFonts w:ascii="Times New Roman" w:hAnsi="Times New Roman"/>
          <w:b/>
          <w:sz w:val="28"/>
          <w:szCs w:val="28"/>
        </w:rPr>
        <w:t xml:space="preserve"> </w:t>
      </w:r>
      <w:r w:rsidRPr="0029710E">
        <w:rPr>
          <w:rFonts w:ascii="Times New Roman" w:hAnsi="Times New Roman"/>
          <w:sz w:val="28"/>
          <w:szCs w:val="28"/>
        </w:rPr>
        <w:t xml:space="preserve"> </w:t>
      </w:r>
      <w:r w:rsidR="002E709D">
        <w:rPr>
          <w:rFonts w:ascii="Times New Roman" w:hAnsi="Times New Roman"/>
          <w:sz w:val="28"/>
          <w:szCs w:val="28"/>
        </w:rPr>
        <w:t xml:space="preserve">2.3.1. </w:t>
      </w:r>
      <w:r w:rsidRPr="0029710E">
        <w:rPr>
          <w:rFonts w:ascii="Times New Roman" w:hAnsi="Times New Roman"/>
          <w:sz w:val="28"/>
          <w:szCs w:val="28"/>
        </w:rPr>
        <w:t>Глава Гаг</w:t>
      </w:r>
      <w:r w:rsidR="00631D6F">
        <w:rPr>
          <w:rFonts w:ascii="Times New Roman" w:hAnsi="Times New Roman"/>
          <w:sz w:val="28"/>
          <w:szCs w:val="28"/>
        </w:rPr>
        <w:t xml:space="preserve">аринского муниципального округа, </w:t>
      </w:r>
      <w:r w:rsidR="00631D6F" w:rsidRPr="002A3C81">
        <w:rPr>
          <w:rFonts w:ascii="Times New Roman" w:hAnsi="Times New Roman"/>
          <w:sz w:val="28"/>
          <w:szCs w:val="28"/>
        </w:rPr>
        <w:t xml:space="preserve">депутаты Законодательного Собрания города Севастополя, </w:t>
      </w:r>
      <w:r w:rsidR="00631D6F">
        <w:rPr>
          <w:rFonts w:ascii="Times New Roman" w:hAnsi="Times New Roman"/>
          <w:sz w:val="28"/>
          <w:szCs w:val="28"/>
        </w:rPr>
        <w:t xml:space="preserve">Губернатор города </w:t>
      </w:r>
      <w:r w:rsidR="00631D6F" w:rsidRPr="002A3C81">
        <w:rPr>
          <w:rFonts w:ascii="Times New Roman" w:hAnsi="Times New Roman"/>
          <w:sz w:val="28"/>
          <w:szCs w:val="28"/>
        </w:rPr>
        <w:t>Севастополя, Правительство Севастополя, депутаты Государственной Думы Федерального Собрания Р</w:t>
      </w:r>
      <w:r w:rsidR="00631D6F">
        <w:rPr>
          <w:rFonts w:ascii="Times New Roman" w:hAnsi="Times New Roman"/>
          <w:sz w:val="28"/>
          <w:szCs w:val="28"/>
        </w:rPr>
        <w:t xml:space="preserve">оссийской Федерации, избранные </w:t>
      </w:r>
      <w:r w:rsidR="00631D6F" w:rsidRPr="002A3C81">
        <w:rPr>
          <w:rFonts w:ascii="Times New Roman" w:hAnsi="Times New Roman"/>
          <w:sz w:val="28"/>
          <w:szCs w:val="28"/>
        </w:rPr>
        <w:t>по Севастопольскому одномандатному избирательному округу, сенаторы Российской Федерации - представители от Законодательного Собрания города Севастополя и Правительства Севастополя, прокурор города Севастополя, Обществ</w:t>
      </w:r>
      <w:r w:rsidR="00631D6F">
        <w:rPr>
          <w:rFonts w:ascii="Times New Roman" w:hAnsi="Times New Roman"/>
          <w:sz w:val="28"/>
          <w:szCs w:val="28"/>
        </w:rPr>
        <w:t>енная палата города Севастополя,</w:t>
      </w:r>
      <w:r w:rsidR="00631D6F" w:rsidRPr="00214AF3">
        <w:rPr>
          <w:rFonts w:ascii="Times New Roman" w:hAnsi="Times New Roman"/>
          <w:sz w:val="28"/>
          <w:szCs w:val="28"/>
        </w:rPr>
        <w:t xml:space="preserve"> </w:t>
      </w:r>
      <w:r w:rsidR="00631D6F" w:rsidRPr="002A3C81">
        <w:rPr>
          <w:rFonts w:ascii="Times New Roman" w:hAnsi="Times New Roman"/>
          <w:sz w:val="28"/>
          <w:szCs w:val="28"/>
        </w:rPr>
        <w:t xml:space="preserve">общественные объединения, руководители организаций и предприятий, </w:t>
      </w:r>
      <w:r w:rsidR="002E709D" w:rsidRPr="0029710E">
        <w:rPr>
          <w:rFonts w:ascii="Times New Roman" w:hAnsi="Times New Roman"/>
          <w:sz w:val="28"/>
          <w:szCs w:val="28"/>
        </w:rPr>
        <w:t>общественные объединения, трудовые коллективы, председатели ТОС, осуществляющие свою деятельность</w:t>
      </w:r>
      <w:r w:rsidR="002E709D">
        <w:rPr>
          <w:rFonts w:ascii="Times New Roman" w:hAnsi="Times New Roman"/>
          <w:sz w:val="28"/>
          <w:szCs w:val="28"/>
        </w:rPr>
        <w:t xml:space="preserve"> и находящие</w:t>
      </w:r>
      <w:r w:rsidR="002E709D" w:rsidRPr="002A3C81">
        <w:rPr>
          <w:rFonts w:ascii="Times New Roman" w:hAnsi="Times New Roman"/>
          <w:sz w:val="28"/>
          <w:szCs w:val="28"/>
        </w:rPr>
        <w:t xml:space="preserve">ся на территории </w:t>
      </w:r>
      <w:r w:rsidR="002E709D" w:rsidRPr="0029710E">
        <w:rPr>
          <w:rFonts w:ascii="Times New Roman" w:hAnsi="Times New Roman"/>
          <w:sz w:val="28"/>
          <w:szCs w:val="28"/>
        </w:rPr>
        <w:t>Гагаринского муниципального округа</w:t>
      </w:r>
      <w:r w:rsidR="002A3484">
        <w:rPr>
          <w:rFonts w:ascii="Times New Roman" w:hAnsi="Times New Roman"/>
          <w:sz w:val="28"/>
          <w:szCs w:val="28"/>
        </w:rPr>
        <w:t>.</w:t>
      </w:r>
    </w:p>
    <w:p w:rsidR="00D53FBA" w:rsidRDefault="00D53FBA" w:rsidP="00D53FBA">
      <w:pPr>
        <w:pStyle w:val="a9"/>
        <w:ind w:firstLine="426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 2</w:t>
      </w:r>
      <w:r w:rsidR="00465AA6">
        <w:rPr>
          <w:rFonts w:ascii="Times New Roman" w:eastAsiaTheme="minorHAnsi" w:hAnsi="Times New Roman"/>
          <w:sz w:val="28"/>
          <w:szCs w:val="28"/>
          <w:lang w:val="ru-RU"/>
        </w:rPr>
        <w:t>.4</w:t>
      </w:r>
      <w:r>
        <w:rPr>
          <w:rFonts w:ascii="Times New Roman" w:eastAsiaTheme="minorHAnsi" w:hAnsi="Times New Roman"/>
          <w:sz w:val="28"/>
          <w:szCs w:val="28"/>
          <w:lang w:val="ru-RU"/>
        </w:rPr>
        <w:t>. Представления</w:t>
      </w:r>
      <w:r w:rsidRPr="00E97BBE">
        <w:rPr>
          <w:rFonts w:ascii="Times New Roman" w:eastAsiaTheme="minorHAnsi" w:hAnsi="Times New Roman"/>
          <w:sz w:val="28"/>
          <w:szCs w:val="28"/>
          <w:lang w:val="ru-RU"/>
        </w:rPr>
        <w:t xml:space="preserve"> о пр</w:t>
      </w:r>
      <w:r>
        <w:rPr>
          <w:rFonts w:ascii="Times New Roman" w:eastAsiaTheme="minorHAnsi" w:hAnsi="Times New Roman"/>
          <w:sz w:val="28"/>
          <w:szCs w:val="28"/>
          <w:lang w:val="ru-RU"/>
        </w:rPr>
        <w:t>исвоении звания Почетный гражданин</w:t>
      </w:r>
      <w:r w:rsidRPr="00E97BBE">
        <w:rPr>
          <w:rFonts w:ascii="Times New Roman" w:eastAsiaTheme="minorHAnsi" w:hAnsi="Times New Roman"/>
          <w:sz w:val="28"/>
          <w:szCs w:val="28"/>
          <w:lang w:val="ru-RU"/>
        </w:rPr>
        <w:t>, поступившие от лиц, выдвинувших свои кандидатуры, не рассматриваются.</w:t>
      </w:r>
    </w:p>
    <w:p w:rsidR="00D53FBA" w:rsidRPr="0063519D" w:rsidRDefault="00465AA6" w:rsidP="00D53FBA">
      <w:pPr>
        <w:pStyle w:val="a9"/>
        <w:ind w:left="567" w:firstLine="0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2.5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.   </w:t>
      </w:r>
      <w:r w:rsidR="00D53FBA" w:rsidRPr="0063519D">
        <w:rPr>
          <w:rFonts w:ascii="Times New Roman" w:eastAsiaTheme="minorHAnsi" w:hAnsi="Times New Roman"/>
          <w:sz w:val="28"/>
          <w:szCs w:val="28"/>
          <w:lang w:val="ru-RU"/>
        </w:rPr>
        <w:t xml:space="preserve">Материалы в 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отношении каждого </w:t>
      </w:r>
      <w:r w:rsidR="00F73511">
        <w:rPr>
          <w:rFonts w:ascii="Times New Roman" w:eastAsiaTheme="minorHAnsi" w:hAnsi="Times New Roman"/>
          <w:sz w:val="28"/>
          <w:szCs w:val="28"/>
          <w:lang w:val="ru-RU"/>
        </w:rPr>
        <w:t xml:space="preserve">кандидата </w:t>
      </w:r>
      <w:r w:rsidR="00F73511" w:rsidRPr="0063519D">
        <w:rPr>
          <w:rFonts w:ascii="Times New Roman" w:eastAsiaTheme="minorHAnsi" w:hAnsi="Times New Roman"/>
          <w:sz w:val="28"/>
          <w:szCs w:val="28"/>
          <w:lang w:val="ru-RU"/>
        </w:rPr>
        <w:t>должны</w:t>
      </w:r>
      <w:r w:rsidR="00D53FBA" w:rsidRPr="0063519D">
        <w:rPr>
          <w:rFonts w:ascii="Times New Roman" w:eastAsiaTheme="minorHAnsi" w:hAnsi="Times New Roman"/>
          <w:sz w:val="28"/>
          <w:szCs w:val="28"/>
          <w:lang w:val="ru-RU"/>
        </w:rPr>
        <w:t xml:space="preserve"> содержать:</w:t>
      </w:r>
    </w:p>
    <w:p w:rsidR="00D53FBA" w:rsidRDefault="00D53FBA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- с</w:t>
      </w:r>
      <w:r w:rsidRPr="0063519D">
        <w:rPr>
          <w:rFonts w:ascii="Times New Roman" w:eastAsiaTheme="minorHAnsi" w:hAnsi="Times New Roman"/>
          <w:sz w:val="28"/>
          <w:szCs w:val="28"/>
          <w:lang w:val="ru-RU"/>
        </w:rPr>
        <w:t xml:space="preserve">правку, которая должна содержать: фамилию, имя, отчество   кандидата 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                 </w:t>
      </w:r>
      <w:r w:rsidRPr="0063519D">
        <w:rPr>
          <w:rFonts w:ascii="Times New Roman" w:eastAsiaTheme="minorHAnsi" w:hAnsi="Times New Roman"/>
          <w:sz w:val="28"/>
          <w:szCs w:val="28"/>
          <w:lang w:val="ru-RU"/>
        </w:rPr>
        <w:t xml:space="preserve">(-ов); дату, месяц, год рождения; сведения о трудовой деятельности с обязательным указанием последнего места работы и должности (профессии); ученую степень, </w:t>
      </w:r>
      <w:r>
        <w:rPr>
          <w:rFonts w:ascii="Times New Roman" w:eastAsiaTheme="minorHAnsi" w:hAnsi="Times New Roman"/>
          <w:sz w:val="28"/>
          <w:szCs w:val="28"/>
          <w:lang w:val="ru-RU"/>
        </w:rPr>
        <w:t>ученое звание; место проживания;</w:t>
      </w:r>
    </w:p>
    <w:p w:rsidR="00D53FBA" w:rsidRPr="0063519D" w:rsidRDefault="00D53FBA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- х</w:t>
      </w:r>
      <w:r w:rsidRPr="0063519D">
        <w:rPr>
          <w:rFonts w:ascii="Times New Roman" w:eastAsiaTheme="minorHAnsi" w:hAnsi="Times New Roman"/>
          <w:sz w:val="28"/>
          <w:szCs w:val="28"/>
          <w:lang w:val="ru-RU"/>
        </w:rPr>
        <w:t>арактеристику представляемого к поощрению, содержащую краткие автобиографические данные, сведения о трудовой деятельности и заслугах перед Гагаринским муниципальным округом, личном вкладе в социально-экономическое, культурное, научное развитие округа, ин</w:t>
      </w:r>
      <w:r>
        <w:rPr>
          <w:rFonts w:ascii="Times New Roman" w:eastAsiaTheme="minorHAnsi" w:hAnsi="Times New Roman"/>
          <w:sz w:val="28"/>
          <w:szCs w:val="28"/>
          <w:lang w:val="ru-RU"/>
        </w:rPr>
        <w:t>ые социально значимые основания;</w:t>
      </w:r>
    </w:p>
    <w:p w:rsidR="00D53FBA" w:rsidRDefault="00D53FBA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- п</w:t>
      </w:r>
      <w:r w:rsidRPr="0063519D">
        <w:rPr>
          <w:rFonts w:ascii="Times New Roman" w:eastAsiaTheme="minorHAnsi" w:hAnsi="Times New Roman"/>
          <w:sz w:val="28"/>
          <w:szCs w:val="28"/>
          <w:lang w:val="ru-RU"/>
        </w:rPr>
        <w:t>и</w:t>
      </w:r>
      <w:r>
        <w:rPr>
          <w:rFonts w:ascii="Times New Roman" w:eastAsiaTheme="minorHAnsi" w:hAnsi="Times New Roman"/>
          <w:sz w:val="28"/>
          <w:szCs w:val="28"/>
          <w:lang w:val="ru-RU"/>
        </w:rPr>
        <w:t>сьменное согласие кандидата</w:t>
      </w:r>
      <w:r w:rsidRPr="0063519D">
        <w:rPr>
          <w:rFonts w:ascii="Times New Roman" w:eastAsiaTheme="minorHAnsi" w:hAnsi="Times New Roman"/>
          <w:sz w:val="28"/>
          <w:szCs w:val="28"/>
          <w:lang w:val="ru-RU"/>
        </w:rPr>
        <w:t xml:space="preserve"> на обработку его персональных данны</w:t>
      </w:r>
      <w:r w:rsidR="00F73511">
        <w:rPr>
          <w:rFonts w:ascii="Times New Roman" w:eastAsiaTheme="minorHAnsi" w:hAnsi="Times New Roman"/>
          <w:sz w:val="28"/>
          <w:szCs w:val="28"/>
          <w:lang w:val="ru-RU"/>
        </w:rPr>
        <w:t xml:space="preserve">х в соответствии с </w:t>
      </w:r>
      <w:r w:rsidR="00414629">
        <w:rPr>
          <w:rFonts w:ascii="Times New Roman" w:eastAsiaTheme="minorHAnsi" w:hAnsi="Times New Roman"/>
          <w:sz w:val="28"/>
          <w:szCs w:val="28"/>
          <w:lang w:val="ru-RU"/>
        </w:rPr>
        <w:t xml:space="preserve">приложением </w:t>
      </w:r>
      <w:r w:rsidR="00414629" w:rsidRPr="0063519D">
        <w:rPr>
          <w:rFonts w:ascii="Times New Roman" w:eastAsiaTheme="minorHAnsi" w:hAnsi="Times New Roman"/>
          <w:sz w:val="28"/>
          <w:szCs w:val="28"/>
          <w:lang w:val="ru-RU"/>
        </w:rPr>
        <w:t>4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к настоящему Положению</w:t>
      </w:r>
      <w:r w:rsidR="006114C6">
        <w:rPr>
          <w:rFonts w:ascii="Times New Roman" w:eastAsiaTheme="minorHAnsi" w:hAnsi="Times New Roman"/>
          <w:sz w:val="28"/>
          <w:szCs w:val="28"/>
          <w:lang w:val="ru-RU"/>
        </w:rPr>
        <w:t>;</w:t>
      </w:r>
    </w:p>
    <w:p w:rsidR="006114C6" w:rsidRDefault="006114C6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- фото  30х40.</w:t>
      </w:r>
    </w:p>
    <w:p w:rsidR="001D44A8" w:rsidRPr="00963FA0" w:rsidRDefault="001D44A8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 w:rsidRPr="00963FA0">
        <w:rPr>
          <w:rFonts w:ascii="Times New Roman" w:eastAsiaTheme="minorHAnsi" w:hAnsi="Times New Roman"/>
          <w:sz w:val="28"/>
          <w:szCs w:val="28"/>
          <w:lang w:val="ru-RU"/>
        </w:rPr>
        <w:t xml:space="preserve">2.6. </w:t>
      </w:r>
      <w:r w:rsidR="002A6CE0" w:rsidRPr="00963FA0">
        <w:rPr>
          <w:rFonts w:ascii="Times New Roman" w:eastAsiaTheme="minorHAnsi" w:hAnsi="Times New Roman"/>
          <w:sz w:val="28"/>
          <w:szCs w:val="28"/>
          <w:lang w:val="ru-RU"/>
        </w:rPr>
        <w:t>Представления о присвоении звания Почетный гражданин</w:t>
      </w:r>
      <w:r w:rsidR="002A6CE0" w:rsidRPr="00963FA0">
        <w:rPr>
          <w:rFonts w:ascii="Times New Roman" w:eastAsiaTheme="minorHAnsi" w:hAnsi="Times New Roman"/>
          <w:sz w:val="28"/>
          <w:szCs w:val="28"/>
          <w:lang w:val="ru-RU"/>
        </w:rPr>
        <w:t xml:space="preserve"> рассматриваются не позднее месяца с момента поступления обращений.</w:t>
      </w:r>
    </w:p>
    <w:p w:rsidR="00D53FBA" w:rsidRDefault="001D44A8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2.7</w:t>
      </w:r>
      <w:r w:rsidR="00D53FBA" w:rsidRPr="000E692A">
        <w:rPr>
          <w:rFonts w:ascii="Times New Roman" w:eastAsiaTheme="minorHAnsi" w:hAnsi="Times New Roman"/>
          <w:sz w:val="28"/>
          <w:szCs w:val="28"/>
          <w:lang w:val="ru-RU"/>
        </w:rPr>
        <w:t>.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D53FBA" w:rsidRPr="000E692A">
        <w:rPr>
          <w:rFonts w:ascii="Times New Roman" w:eastAsiaTheme="minorHAnsi" w:hAnsi="Times New Roman"/>
          <w:sz w:val="28"/>
          <w:szCs w:val="28"/>
          <w:lang w:val="ru-RU"/>
        </w:rPr>
        <w:t>Представление, поданное с нарушением требований настоящего Положения, возвращается его инициатору с указанием причины возврата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>, не позднее 3-х (трех) рабочих дней с момента получения представления</w:t>
      </w:r>
      <w:r w:rsidR="00D53FBA" w:rsidRPr="000E692A">
        <w:rPr>
          <w:rFonts w:ascii="Times New Roman" w:eastAsiaTheme="minorHAnsi" w:hAnsi="Times New Roman"/>
          <w:sz w:val="28"/>
          <w:szCs w:val="28"/>
          <w:lang w:val="ru-RU"/>
        </w:rPr>
        <w:t>.</w:t>
      </w:r>
    </w:p>
    <w:p w:rsidR="00D53FBA" w:rsidRPr="00933E1E" w:rsidRDefault="00D53FBA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5B41B9" w:rsidRPr="005B41B9" w:rsidRDefault="005B41B9" w:rsidP="005B41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5B41B9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Раздел </w:t>
      </w:r>
      <w:r w:rsidRPr="005B41B9">
        <w:rPr>
          <w:rFonts w:ascii="Times New Roman" w:eastAsia="Times New Roman" w:hAnsi="Times New Roman" w:cs="Times New Roman"/>
          <w:b/>
          <w:spacing w:val="-5"/>
          <w:sz w:val="28"/>
          <w:szCs w:val="28"/>
          <w:lang w:val="en-US" w:eastAsia="ru-RU"/>
        </w:rPr>
        <w:t>III</w:t>
      </w:r>
      <w:r w:rsidRPr="005B41B9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. </w:t>
      </w:r>
    </w:p>
    <w:p w:rsidR="00D53FBA" w:rsidRPr="002B542D" w:rsidRDefault="00D53FBA" w:rsidP="00D53FBA">
      <w:pPr>
        <w:pStyle w:val="a9"/>
        <w:jc w:val="center"/>
        <w:rPr>
          <w:rFonts w:ascii="Times New Roman" w:eastAsiaTheme="minorHAnsi" w:hAnsi="Times New Roman"/>
          <w:b/>
          <w:sz w:val="28"/>
          <w:szCs w:val="28"/>
          <w:lang w:val="ru-RU"/>
        </w:rPr>
      </w:pPr>
      <w:r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  </w:t>
      </w:r>
      <w:r w:rsidRPr="002B542D">
        <w:rPr>
          <w:rFonts w:ascii="Times New Roman" w:eastAsiaTheme="minorHAnsi" w:hAnsi="Times New Roman"/>
          <w:b/>
          <w:sz w:val="28"/>
          <w:szCs w:val="28"/>
          <w:lang w:val="ru-RU"/>
        </w:rPr>
        <w:t>Порядок присвоения звания Почетный гражданин</w:t>
      </w:r>
    </w:p>
    <w:p w:rsidR="00D53FBA" w:rsidRDefault="00D53FBA" w:rsidP="00D53FBA">
      <w:pPr>
        <w:pStyle w:val="a9"/>
        <w:jc w:val="center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D53FBA" w:rsidRPr="00AE4F85" w:rsidRDefault="00D53FBA" w:rsidP="00D53FBA">
      <w:pPr>
        <w:pStyle w:val="a9"/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ru-RU"/>
        </w:rPr>
      </w:pPr>
      <w:r w:rsidRPr="00AE4F85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ru-RU"/>
        </w:rPr>
        <w:t xml:space="preserve">3.1. Обращения с представлениями о присвоении звания Почетный </w:t>
      </w:r>
      <w:r w:rsidRPr="00AE4F85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ru-RU"/>
        </w:rPr>
        <w:lastRenderedPageBreak/>
        <w:t xml:space="preserve">гражданина рассматриваются </w:t>
      </w:r>
      <w:r w:rsidR="00CE451D" w:rsidRPr="00AE4F85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ru-RU"/>
        </w:rPr>
        <w:t>комиссией,</w:t>
      </w:r>
      <w:r w:rsidR="00CE451D" w:rsidRPr="00AE4F85">
        <w:rPr>
          <w:rFonts w:ascii="Times New Roman" w:eastAsiaTheme="minorHAnsi" w:hAnsi="Times New Roman"/>
          <w:b/>
          <w:color w:val="FF0000"/>
          <w:sz w:val="28"/>
          <w:szCs w:val="28"/>
          <w:lang w:val="ru-RU"/>
        </w:rPr>
        <w:t xml:space="preserve"> </w:t>
      </w:r>
      <w:r w:rsidR="00CE451D" w:rsidRPr="00AE4F85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ru-RU"/>
        </w:rPr>
        <w:t>формируемой для рассмотрения материалов и предложений о присвоении</w:t>
      </w:r>
      <w:r w:rsidR="0027738F" w:rsidRPr="00AE4F85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ru-RU"/>
        </w:rPr>
        <w:t xml:space="preserve"> звания </w:t>
      </w:r>
      <w:r w:rsidR="00CE451D" w:rsidRPr="00AE4F85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ru-RU"/>
        </w:rPr>
        <w:t>Почетный гражданин (далее – Комиссия)</w:t>
      </w:r>
      <w:r w:rsidR="00AE4F85" w:rsidRPr="00AE4F85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ru-RU"/>
        </w:rPr>
        <w:t xml:space="preserve"> в течении не более 14 календарных дней с</w:t>
      </w:r>
      <w:r w:rsidR="00D13AC9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ru-RU"/>
        </w:rPr>
        <w:t xml:space="preserve"> момента поступления </w:t>
      </w:r>
      <w:r w:rsidR="00AE4F85" w:rsidRPr="00AE4F85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ru-RU"/>
        </w:rPr>
        <w:t>обращений.</w:t>
      </w:r>
    </w:p>
    <w:p w:rsidR="00D53FBA" w:rsidRPr="008661A0" w:rsidRDefault="00D53FBA" w:rsidP="00D53FBA">
      <w:pPr>
        <w:pStyle w:val="a9"/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 </w:t>
      </w:r>
      <w:r w:rsidR="0027738F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3.2.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В состав</w:t>
      </w:r>
      <w:r w:rsidRPr="00B8040E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 </w:t>
      </w:r>
      <w:r w:rsidR="0027738F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К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омиссии входят муниципальные служащие и лица, замещающие</w:t>
      </w:r>
      <w:r w:rsidRPr="00C24355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 муниципальные должности в органах местного самоуправления </w:t>
      </w:r>
      <w:r w:rsidR="00D252AF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Гагаринского муниципального округа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,</w:t>
      </w:r>
      <w:r w:rsidRPr="00422CB6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 </w:t>
      </w:r>
      <w:r w:rsidR="006114C6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депутаты Совета Гагаринского муниципального округа,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а также могут входить представители общественности, науки, культуры, образования и других сфер деятельности.</w:t>
      </w:r>
    </w:p>
    <w:p w:rsidR="00D53FBA" w:rsidRPr="00243631" w:rsidRDefault="00D53FBA" w:rsidP="00D53FBA">
      <w:pPr>
        <w:tabs>
          <w:tab w:val="left" w:pos="426"/>
          <w:tab w:val="left" w:pos="11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3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Состав </w:t>
      </w:r>
      <w:r w:rsidR="00265033" w:rsidRPr="00243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2A3484" w:rsidRPr="00243631">
        <w:rPr>
          <w:rFonts w:ascii="Times New Roman" w:hAnsi="Times New Roman" w:cs="Times New Roman"/>
          <w:color w:val="000000" w:themeColor="text1"/>
          <w:sz w:val="28"/>
          <w:szCs w:val="28"/>
        </w:rPr>
        <w:t>порядок работы</w:t>
      </w:r>
      <w:r w:rsidR="00265033" w:rsidRPr="00243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738F" w:rsidRPr="00243631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43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утверждается распоряжением местной администрации. </w:t>
      </w:r>
    </w:p>
    <w:p w:rsidR="00D53FBA" w:rsidRDefault="0027738F" w:rsidP="00D53FBA">
      <w:pPr>
        <w:pStyle w:val="a9"/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</w:pPr>
      <w:r w:rsidRPr="002A3484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3.3</w:t>
      </w:r>
      <w:r w:rsidR="00D53FBA" w:rsidRPr="002A3484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. В заседаниях </w:t>
      </w:r>
      <w:r w:rsidRPr="002A3484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К</w:t>
      </w:r>
      <w:r w:rsidR="00D53FBA" w:rsidRPr="002A3484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омиссии могут</w:t>
      </w:r>
      <w:r w:rsidR="00D53FBA" w:rsidRPr="00063DCC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 принимать участие представители органов местного самоуправления</w:t>
      </w:r>
      <w:r w:rsidR="00D53FBA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 Гагаринского муниципального округа</w:t>
      </w:r>
      <w:r w:rsidR="00D53FBA" w:rsidRPr="00063DCC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, общественных организаций, руководители кадровых служб трудовых коллективов, специалисты, имеющие отношение к рассматриваемому вопросу.</w:t>
      </w:r>
    </w:p>
    <w:p w:rsidR="00C66D1A" w:rsidRPr="00963FA0" w:rsidRDefault="00C66D1A" w:rsidP="00D53FBA">
      <w:pPr>
        <w:pStyle w:val="a9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63FA0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3.4.  </w:t>
      </w:r>
      <w:r w:rsidR="00592B79" w:rsidRPr="00963FA0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Комиссия рассматривает</w:t>
      </w:r>
      <w:r w:rsidRPr="00963FA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представления о присвоении звания</w:t>
      </w:r>
      <w:r w:rsidRPr="00963FA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Почетный гражданин, </w:t>
      </w:r>
      <w:r w:rsidRPr="00963FA0">
        <w:rPr>
          <w:rFonts w:ascii="Times New Roman" w:hAnsi="Times New Roman"/>
          <w:color w:val="000000" w:themeColor="text1"/>
          <w:sz w:val="28"/>
          <w:szCs w:val="28"/>
          <w:lang w:val="ru-RU"/>
        </w:rPr>
        <w:t>изучает поступившие в связи с этим документы и материалы, при необходимости запрашивает дополнительные документы и сведения о лицах, в отношении которых были внесены предложения о присвоении звания</w:t>
      </w:r>
      <w:r w:rsidRPr="00963FA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Почетный гражданин</w:t>
      </w:r>
      <w:r w:rsidR="00592B79" w:rsidRPr="00963FA0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592B79" w:rsidRPr="00963FA0" w:rsidRDefault="00592B79" w:rsidP="00592B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3FA0">
        <w:rPr>
          <w:rFonts w:ascii="Times New Roman" w:hAnsi="Times New Roman"/>
          <w:color w:val="000000" w:themeColor="text1"/>
          <w:sz w:val="28"/>
          <w:szCs w:val="28"/>
        </w:rPr>
        <w:t xml:space="preserve">3.5. </w:t>
      </w:r>
      <w:r w:rsidRPr="00963FA0">
        <w:rPr>
          <w:rFonts w:ascii="Times New Roman" w:eastAsia="Calibri" w:hAnsi="Times New Roman" w:cs="Times New Roman"/>
          <w:color w:val="000000"/>
          <w:sz w:val="28"/>
          <w:szCs w:val="28"/>
        </w:rPr>
        <w:t>По результатам рассмотрения поступивших пре</w:t>
      </w:r>
      <w:r w:rsidRPr="00963F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дставлений о присвоении звания </w:t>
      </w:r>
      <w:r w:rsidRPr="00963F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Почетный гражданин </w:t>
      </w:r>
      <w:r w:rsidRPr="00963FA0">
        <w:rPr>
          <w:rFonts w:ascii="Times New Roman" w:eastAsia="Calibri" w:hAnsi="Times New Roman" w:cs="Times New Roman"/>
          <w:color w:val="000000"/>
          <w:sz w:val="28"/>
          <w:szCs w:val="28"/>
        </w:rPr>
        <w:t>Комиссия</w:t>
      </w:r>
      <w:r w:rsidRPr="00963F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принимает решение о вынесении на рассмотрение Сове</w:t>
      </w:r>
      <w:r w:rsidRPr="00963F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 вопроса о присвоении звания </w:t>
      </w:r>
      <w:r w:rsidRPr="00963F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Почетный гражданин либо об отказе во внесении на рассмотрение Совета вопроса о присвоении </w:t>
      </w:r>
      <w:r w:rsidR="003D6AC0" w:rsidRPr="00963FA0">
        <w:rPr>
          <w:rFonts w:ascii="Times New Roman" w:eastAsia="Calibri" w:hAnsi="Times New Roman" w:cs="Times New Roman"/>
          <w:color w:val="000000"/>
          <w:sz w:val="28"/>
          <w:szCs w:val="28"/>
        </w:rPr>
        <w:t>данного</w:t>
      </w:r>
      <w:r w:rsidRPr="00963F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звания.</w:t>
      </w:r>
    </w:p>
    <w:p w:rsidR="00D53FBA" w:rsidRDefault="00D13AC9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C66D1A">
        <w:rPr>
          <w:rFonts w:ascii="Times New Roman" w:eastAsiaTheme="minorHAnsi" w:hAnsi="Times New Roman"/>
          <w:sz w:val="28"/>
          <w:szCs w:val="28"/>
          <w:lang w:val="ru-RU"/>
        </w:rPr>
        <w:t>3</w:t>
      </w:r>
      <w:r w:rsidR="003D6AC0">
        <w:rPr>
          <w:rFonts w:ascii="Times New Roman" w:eastAsiaTheme="minorHAnsi" w:hAnsi="Times New Roman"/>
          <w:sz w:val="28"/>
          <w:szCs w:val="28"/>
          <w:lang w:val="ru-RU"/>
        </w:rPr>
        <w:t>.6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.  </w:t>
      </w:r>
      <w:r w:rsidR="002A3484">
        <w:rPr>
          <w:rFonts w:ascii="Times New Roman" w:eastAsiaTheme="minorHAnsi" w:hAnsi="Times New Roman"/>
          <w:sz w:val="28"/>
          <w:szCs w:val="28"/>
          <w:lang w:val="ru-RU"/>
        </w:rPr>
        <w:t>Заключение</w:t>
      </w:r>
      <w:r w:rsidR="00D53FBA" w:rsidRPr="00972EF5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AC3D4B">
        <w:rPr>
          <w:rFonts w:ascii="Times New Roman" w:eastAsiaTheme="minorHAnsi" w:hAnsi="Times New Roman"/>
          <w:sz w:val="28"/>
          <w:szCs w:val="28"/>
          <w:lang w:val="ru-RU"/>
        </w:rPr>
        <w:t>К</w:t>
      </w:r>
      <w:r w:rsidR="00D53FBA" w:rsidRPr="00972EF5">
        <w:rPr>
          <w:rFonts w:ascii="Times New Roman" w:eastAsiaTheme="minorHAnsi" w:hAnsi="Times New Roman"/>
          <w:sz w:val="28"/>
          <w:szCs w:val="28"/>
          <w:lang w:val="ru-RU"/>
        </w:rPr>
        <w:t xml:space="preserve">омиссии </w:t>
      </w:r>
      <w:r w:rsidR="00F376A0">
        <w:rPr>
          <w:rFonts w:ascii="Times New Roman" w:eastAsiaTheme="minorHAnsi" w:hAnsi="Times New Roman"/>
          <w:sz w:val="28"/>
          <w:szCs w:val="28"/>
          <w:lang w:val="ru-RU"/>
        </w:rPr>
        <w:t>п</w:t>
      </w:r>
      <w:r w:rsidR="00F376A0" w:rsidRPr="00F376A0">
        <w:rPr>
          <w:rFonts w:ascii="Times New Roman" w:eastAsiaTheme="minorHAnsi" w:hAnsi="Times New Roman"/>
          <w:sz w:val="28"/>
          <w:szCs w:val="28"/>
          <w:lang w:val="ru-RU"/>
        </w:rPr>
        <w:t xml:space="preserve">о результатам рассмотрения поступивших представлений о присвоении звания </w:t>
      </w:r>
      <w:r w:rsidR="00F376A0">
        <w:rPr>
          <w:rFonts w:ascii="Times New Roman" w:eastAsiaTheme="minorHAnsi" w:hAnsi="Times New Roman"/>
          <w:sz w:val="28"/>
          <w:szCs w:val="28"/>
          <w:lang w:val="ru-RU"/>
        </w:rPr>
        <w:t xml:space="preserve">Почетный гражданин </w:t>
      </w:r>
      <w:r w:rsidR="00D53FBA" w:rsidRPr="00972EF5">
        <w:rPr>
          <w:rFonts w:ascii="Times New Roman" w:eastAsiaTheme="minorHAnsi" w:hAnsi="Times New Roman"/>
          <w:sz w:val="28"/>
          <w:szCs w:val="28"/>
          <w:lang w:val="ru-RU"/>
        </w:rPr>
        <w:t xml:space="preserve">направляются 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>Главе муниципального округа</w:t>
      </w:r>
      <w:r w:rsidR="00D53FBA" w:rsidRPr="00972EF5">
        <w:rPr>
          <w:rFonts w:ascii="Times New Roman" w:eastAsiaTheme="minorHAnsi" w:hAnsi="Times New Roman"/>
          <w:sz w:val="28"/>
          <w:szCs w:val="28"/>
          <w:lang w:val="ru-RU"/>
        </w:rPr>
        <w:t xml:space="preserve"> для 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подготовки и </w:t>
      </w:r>
      <w:r w:rsidR="00D53FBA" w:rsidRPr="00972EF5">
        <w:rPr>
          <w:rFonts w:ascii="Times New Roman" w:eastAsiaTheme="minorHAnsi" w:hAnsi="Times New Roman"/>
          <w:sz w:val="28"/>
          <w:szCs w:val="28"/>
          <w:lang w:val="ru-RU"/>
        </w:rPr>
        <w:t>рассмотрения на заседании Совета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>.</w:t>
      </w:r>
    </w:p>
    <w:p w:rsidR="003D6AC0" w:rsidRPr="00963FA0" w:rsidRDefault="003D6AC0" w:rsidP="003D6A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FA0">
        <w:rPr>
          <w:rFonts w:ascii="Times New Roman" w:hAnsi="Times New Roman"/>
          <w:sz w:val="28"/>
          <w:szCs w:val="28"/>
        </w:rPr>
        <w:t>3.7.</w:t>
      </w:r>
      <w:r w:rsidRPr="00963FA0">
        <w:rPr>
          <w:rFonts w:ascii="Times New Roman" w:eastAsia="Calibri" w:hAnsi="Times New Roman" w:cs="Times New Roman"/>
          <w:sz w:val="28"/>
          <w:szCs w:val="28"/>
        </w:rPr>
        <w:t xml:space="preserve">  Решение о присвоении звания </w:t>
      </w:r>
      <w:r w:rsidRPr="00963FA0">
        <w:rPr>
          <w:rFonts w:ascii="Times New Roman" w:eastAsia="Calibri" w:hAnsi="Times New Roman" w:cs="Times New Roman"/>
          <w:sz w:val="28"/>
          <w:szCs w:val="28"/>
        </w:rPr>
        <w:t>Почетный гражданин принимается Советом открытым</w:t>
      </w:r>
      <w:r w:rsidRPr="00963FA0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 w:rsidRPr="00963FA0">
        <w:rPr>
          <w:rFonts w:ascii="Times New Roman" w:eastAsia="Calibri" w:hAnsi="Times New Roman" w:cs="Times New Roman"/>
          <w:sz w:val="28"/>
          <w:szCs w:val="28"/>
        </w:rPr>
        <w:t>голосованием большинством голосов от числа избранных депутатов Совета, в соответствии с процедурой голосования, установленной регламентом работы Совета.</w:t>
      </w:r>
    </w:p>
    <w:p w:rsidR="00D13AC9" w:rsidRPr="00963FA0" w:rsidRDefault="00D13AC9" w:rsidP="00D13A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FA0">
        <w:rPr>
          <w:rFonts w:ascii="Times New Roman" w:eastAsia="Calibri" w:hAnsi="Times New Roman" w:cs="Times New Roman"/>
          <w:sz w:val="28"/>
          <w:szCs w:val="28"/>
        </w:rPr>
        <w:t xml:space="preserve">        3.8. </w:t>
      </w:r>
      <w:r w:rsidR="00397969" w:rsidRPr="00963FA0">
        <w:rPr>
          <w:rFonts w:ascii="Times New Roman" w:eastAsia="Calibri" w:hAnsi="Times New Roman" w:cs="Times New Roman"/>
          <w:sz w:val="28"/>
          <w:szCs w:val="28"/>
        </w:rPr>
        <w:t>Совет передает принятое решение о присвоении звания Почетный гражданин в</w:t>
      </w:r>
      <w:r w:rsidR="00B83307" w:rsidRPr="00963FA0">
        <w:rPr>
          <w:rFonts w:ascii="Times New Roman" w:eastAsia="Calibri" w:hAnsi="Times New Roman" w:cs="Times New Roman"/>
          <w:sz w:val="28"/>
          <w:szCs w:val="28"/>
        </w:rPr>
        <w:t xml:space="preserve"> местную администрацию в течение</w:t>
      </w:r>
      <w:r w:rsidR="00397969" w:rsidRPr="00963FA0">
        <w:rPr>
          <w:rFonts w:ascii="Times New Roman" w:eastAsia="Calibri" w:hAnsi="Times New Roman" w:cs="Times New Roman"/>
          <w:sz w:val="28"/>
          <w:szCs w:val="28"/>
        </w:rPr>
        <w:t xml:space="preserve"> трех рабочих дней.</w:t>
      </w:r>
    </w:p>
    <w:p w:rsidR="00D53FBA" w:rsidRPr="00851609" w:rsidRDefault="003D6AC0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3</w:t>
      </w:r>
      <w:r w:rsidR="00D13AC9">
        <w:rPr>
          <w:rFonts w:ascii="Times New Roman" w:eastAsiaTheme="minorHAnsi" w:hAnsi="Times New Roman"/>
          <w:sz w:val="28"/>
          <w:szCs w:val="28"/>
          <w:lang w:val="ru-RU"/>
        </w:rPr>
        <w:t>.9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. </w:t>
      </w:r>
      <w:r w:rsidR="00D53FBA" w:rsidRPr="00857C13">
        <w:rPr>
          <w:rFonts w:ascii="Times New Roman" w:eastAsiaTheme="minorHAnsi" w:hAnsi="Times New Roman"/>
          <w:sz w:val="28"/>
          <w:szCs w:val="28"/>
          <w:lang w:val="ru-RU"/>
        </w:rPr>
        <w:t>Решение Совета Гагаринского муниципального округа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 города Севастополя о присвоении звания Почетный гражданин публикуется в</w:t>
      </w:r>
      <w:r w:rsidR="00D53FBA" w:rsidRPr="00857C13">
        <w:rPr>
          <w:rFonts w:ascii="Times New Roman" w:eastAsiaTheme="minorHAnsi" w:hAnsi="Times New Roman"/>
          <w:sz w:val="28"/>
          <w:szCs w:val="28"/>
          <w:lang w:val="ru-RU"/>
        </w:rPr>
        <w:t xml:space="preserve"> средствах массовой информации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>, а также размещается</w:t>
      </w:r>
      <w:r w:rsidR="00D53FBA" w:rsidRPr="00857C13">
        <w:rPr>
          <w:lang w:val="ru-RU"/>
        </w:rPr>
        <w:t xml:space="preserve"> </w:t>
      </w:r>
      <w:r w:rsidR="00D53FBA" w:rsidRPr="00857C13">
        <w:rPr>
          <w:rFonts w:ascii="Times New Roman" w:eastAsiaTheme="minorHAnsi" w:hAnsi="Times New Roman"/>
          <w:sz w:val="28"/>
          <w:szCs w:val="28"/>
          <w:lang w:val="ru-RU"/>
        </w:rPr>
        <w:t>на</w:t>
      </w:r>
      <w:r w:rsidR="003456AC" w:rsidRPr="003456AC">
        <w:rPr>
          <w:rFonts w:ascii="Times New Roman" w:eastAsia="Calibri" w:hAnsi="Times New Roman"/>
          <w:sz w:val="28"/>
          <w:szCs w:val="28"/>
          <w:lang w:val="ru-RU"/>
        </w:rPr>
        <w:t xml:space="preserve"> официальном сайте муниципального образования в информационно-телекоммуникационной сети "Интернет" (сетевом издании «Официальный сайт внутригородского муниципального образования города Севастополя Гагаринский муниципальный округ» -vmogagarinskiy.ru)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>.</w:t>
      </w:r>
    </w:p>
    <w:p w:rsidR="006114C6" w:rsidRDefault="00D13AC9" w:rsidP="00D53FBA">
      <w:pPr>
        <w:pStyle w:val="a9"/>
        <w:rPr>
          <w:rFonts w:ascii="Times New Roman" w:eastAsiaTheme="minorHAnsi" w:hAnsi="Times New Roman"/>
          <w:b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3.10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.  </w:t>
      </w:r>
      <w:r w:rsidR="00D53FBA" w:rsidRPr="00F758A4">
        <w:rPr>
          <w:rFonts w:ascii="Times New Roman" w:eastAsiaTheme="minorHAnsi" w:hAnsi="Times New Roman"/>
          <w:sz w:val="28"/>
          <w:szCs w:val="28"/>
          <w:lang w:val="ru-RU"/>
        </w:rPr>
        <w:t>Сведения о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 Почетных гражданах </w:t>
      </w:r>
      <w:r w:rsidR="00D53FBA" w:rsidRPr="00F758A4">
        <w:rPr>
          <w:rFonts w:ascii="Times New Roman" w:eastAsiaTheme="minorHAnsi" w:hAnsi="Times New Roman"/>
          <w:sz w:val="28"/>
          <w:szCs w:val="28"/>
          <w:lang w:val="ru-RU"/>
        </w:rPr>
        <w:t xml:space="preserve">заносятся в </w:t>
      </w:r>
      <w:r w:rsidR="00D53FBA" w:rsidRPr="0029710E">
        <w:rPr>
          <w:rFonts w:ascii="Times New Roman" w:eastAsiaTheme="minorHAnsi" w:hAnsi="Times New Roman"/>
          <w:sz w:val="28"/>
          <w:szCs w:val="28"/>
          <w:lang w:val="ru-RU"/>
        </w:rPr>
        <w:t xml:space="preserve">Реестр </w:t>
      </w:r>
      <w:r w:rsidR="00D53FBA" w:rsidRPr="00933E1E">
        <w:rPr>
          <w:rFonts w:ascii="Times New Roman" w:eastAsiaTheme="minorHAnsi" w:hAnsi="Times New Roman"/>
          <w:sz w:val="28"/>
          <w:szCs w:val="28"/>
          <w:lang w:val="ru-RU"/>
        </w:rPr>
        <w:t>«Почетный гражданин внутригородского муниципального образования города Севастополя Гагарински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>й муниципальный</w:t>
      </w:r>
      <w:r w:rsidR="00D53FBA" w:rsidRPr="00933E1E">
        <w:rPr>
          <w:rFonts w:ascii="Times New Roman" w:eastAsiaTheme="minorHAnsi" w:hAnsi="Times New Roman"/>
          <w:sz w:val="28"/>
          <w:szCs w:val="28"/>
          <w:lang w:val="ru-RU"/>
        </w:rPr>
        <w:t xml:space="preserve"> округ»</w:t>
      </w:r>
      <w:r w:rsidR="00D53FBA" w:rsidRPr="00F758A4">
        <w:rPr>
          <w:rFonts w:ascii="Times New Roman" w:eastAsiaTheme="minorHAnsi" w:hAnsi="Times New Roman"/>
          <w:sz w:val="28"/>
          <w:szCs w:val="28"/>
          <w:lang w:val="ru-RU"/>
        </w:rPr>
        <w:t xml:space="preserve">, который находится на постоянном хранении в 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>Совете Гагаринского</w:t>
      </w:r>
      <w:r w:rsidR="00D53FBA" w:rsidRPr="00F758A4">
        <w:rPr>
          <w:rFonts w:ascii="Times New Roman" w:eastAsiaTheme="minorHAnsi" w:hAnsi="Times New Roman"/>
          <w:sz w:val="28"/>
          <w:szCs w:val="28"/>
          <w:lang w:val="ru-RU"/>
        </w:rPr>
        <w:t xml:space="preserve"> муниципа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>льного округа</w:t>
      </w:r>
      <w:r w:rsidR="00D53FBA" w:rsidRPr="00F758A4">
        <w:rPr>
          <w:rFonts w:ascii="Times New Roman" w:eastAsiaTheme="minorHAnsi" w:hAnsi="Times New Roman"/>
          <w:sz w:val="28"/>
          <w:szCs w:val="28"/>
          <w:lang w:val="ru-RU"/>
        </w:rPr>
        <w:t>.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</w:p>
    <w:p w:rsidR="00D53FBA" w:rsidRPr="00AF329C" w:rsidRDefault="00D13AC9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lastRenderedPageBreak/>
        <w:t>3.11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>.</w:t>
      </w:r>
      <w:r w:rsidR="00D53FBA" w:rsidRPr="00AF329C">
        <w:rPr>
          <w:lang w:val="ru-RU"/>
        </w:rPr>
        <w:t xml:space="preserve"> </w:t>
      </w:r>
      <w:r w:rsidR="00D53FBA">
        <w:rPr>
          <w:lang w:val="ru-RU"/>
        </w:rPr>
        <w:t xml:space="preserve">  </w:t>
      </w:r>
      <w:r w:rsidR="00D53FBA" w:rsidRPr="00AF329C">
        <w:rPr>
          <w:rFonts w:ascii="Times New Roman" w:eastAsiaTheme="minorHAnsi" w:hAnsi="Times New Roman"/>
          <w:sz w:val="28"/>
          <w:szCs w:val="28"/>
          <w:lang w:val="ru-RU"/>
        </w:rPr>
        <w:t>Почетный г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ражданин </w:t>
      </w:r>
      <w:r w:rsidR="00D53FBA" w:rsidRPr="00AF329C">
        <w:rPr>
          <w:rFonts w:ascii="Times New Roman" w:eastAsiaTheme="minorHAnsi" w:hAnsi="Times New Roman"/>
          <w:sz w:val="28"/>
          <w:szCs w:val="28"/>
          <w:lang w:val="ru-RU"/>
        </w:rPr>
        <w:t>имеет право на:</w:t>
      </w:r>
    </w:p>
    <w:p w:rsidR="00D53FBA" w:rsidRPr="00AF329C" w:rsidRDefault="00D53FBA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 w:rsidRPr="00AF329C">
        <w:rPr>
          <w:rFonts w:ascii="Times New Roman" w:eastAsiaTheme="minorHAnsi" w:hAnsi="Times New Roman"/>
          <w:sz w:val="28"/>
          <w:szCs w:val="28"/>
          <w:lang w:val="ru-RU"/>
        </w:rPr>
        <w:t xml:space="preserve">- 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Pr="00AF329C">
        <w:rPr>
          <w:rFonts w:ascii="Times New Roman" w:eastAsiaTheme="minorHAnsi" w:hAnsi="Times New Roman"/>
          <w:sz w:val="28"/>
          <w:szCs w:val="28"/>
          <w:lang w:val="ru-RU"/>
        </w:rPr>
        <w:t>публичное пользование этим званием в связи со своим именем;</w:t>
      </w:r>
    </w:p>
    <w:p w:rsidR="00D53FBA" w:rsidRPr="00AF329C" w:rsidRDefault="00D53FBA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 w:rsidRPr="00AF329C">
        <w:rPr>
          <w:rFonts w:ascii="Times New Roman" w:eastAsiaTheme="minorHAnsi" w:hAnsi="Times New Roman"/>
          <w:sz w:val="28"/>
          <w:szCs w:val="28"/>
          <w:lang w:val="ru-RU"/>
        </w:rPr>
        <w:t>- участие в торжественных заседаниях ор</w:t>
      </w:r>
      <w:r>
        <w:rPr>
          <w:rFonts w:ascii="Times New Roman" w:eastAsiaTheme="minorHAnsi" w:hAnsi="Times New Roman"/>
          <w:sz w:val="28"/>
          <w:szCs w:val="28"/>
          <w:lang w:val="ru-RU"/>
        </w:rPr>
        <w:t>ганов местного самоуправления Гагаринского</w:t>
      </w:r>
      <w:r w:rsidRPr="00991DC2">
        <w:rPr>
          <w:rFonts w:ascii="Times New Roman" w:eastAsiaTheme="minorHAnsi" w:hAnsi="Times New Roman"/>
          <w:sz w:val="28"/>
          <w:szCs w:val="28"/>
          <w:lang w:val="ru-RU"/>
        </w:rPr>
        <w:t xml:space="preserve"> муниципального округ</w:t>
      </w:r>
      <w:r>
        <w:rPr>
          <w:rFonts w:ascii="Times New Roman" w:eastAsiaTheme="minorHAnsi" w:hAnsi="Times New Roman"/>
          <w:sz w:val="28"/>
          <w:szCs w:val="28"/>
          <w:lang w:val="ru-RU"/>
        </w:rPr>
        <w:t>а</w:t>
      </w:r>
      <w:r w:rsidRPr="00AF329C">
        <w:rPr>
          <w:rFonts w:ascii="Times New Roman" w:eastAsiaTheme="minorHAnsi" w:hAnsi="Times New Roman"/>
          <w:sz w:val="28"/>
          <w:szCs w:val="28"/>
          <w:lang w:val="ru-RU"/>
        </w:rPr>
        <w:t>, проводимых по случаю государственных, профессиональных и муниципальных праздников, юбилеев и других торжеств;</w:t>
      </w:r>
    </w:p>
    <w:p w:rsidR="00D53FBA" w:rsidRPr="00AF329C" w:rsidRDefault="00D53FBA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 w:rsidRPr="00AF329C">
        <w:rPr>
          <w:rFonts w:ascii="Times New Roman" w:eastAsiaTheme="minorHAnsi" w:hAnsi="Times New Roman"/>
          <w:sz w:val="28"/>
          <w:szCs w:val="28"/>
          <w:lang w:val="ru-RU"/>
        </w:rPr>
        <w:t>- пер</w:t>
      </w:r>
      <w:r>
        <w:rPr>
          <w:rFonts w:ascii="Times New Roman" w:eastAsiaTheme="minorHAnsi" w:hAnsi="Times New Roman"/>
          <w:sz w:val="28"/>
          <w:szCs w:val="28"/>
          <w:lang w:val="ru-RU"/>
        </w:rPr>
        <w:t>воочередной прием Главой Гагаринского муниципального округа, депутатами Совета Гагаринского муниципального округа</w:t>
      </w:r>
      <w:r w:rsidRPr="00AF329C">
        <w:rPr>
          <w:rFonts w:ascii="Times New Roman" w:eastAsiaTheme="minorHAnsi" w:hAnsi="Times New Roman"/>
          <w:sz w:val="28"/>
          <w:szCs w:val="28"/>
          <w:lang w:val="ru-RU"/>
        </w:rPr>
        <w:t>;</w:t>
      </w:r>
    </w:p>
    <w:p w:rsidR="00D53FBA" w:rsidRPr="00F758A4" w:rsidRDefault="00D53FBA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 w:rsidRPr="00AF329C">
        <w:rPr>
          <w:rFonts w:ascii="Times New Roman" w:eastAsiaTheme="minorHAnsi" w:hAnsi="Times New Roman"/>
          <w:sz w:val="28"/>
          <w:szCs w:val="28"/>
          <w:lang w:val="ru-RU"/>
        </w:rPr>
        <w:t xml:space="preserve">- присутствовать на 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заседаниях </w:t>
      </w:r>
      <w:r w:rsidRPr="003D1CC0">
        <w:rPr>
          <w:rFonts w:ascii="Times New Roman" w:eastAsiaTheme="minorHAnsi" w:hAnsi="Times New Roman"/>
          <w:sz w:val="28"/>
          <w:szCs w:val="28"/>
          <w:lang w:val="ru-RU"/>
        </w:rPr>
        <w:t xml:space="preserve">Совета Гагаринского муниципального округа </w:t>
      </w:r>
      <w:r w:rsidRPr="00AF329C">
        <w:rPr>
          <w:rFonts w:ascii="Times New Roman" w:eastAsiaTheme="minorHAnsi" w:hAnsi="Times New Roman"/>
          <w:sz w:val="28"/>
          <w:szCs w:val="28"/>
          <w:lang w:val="ru-RU"/>
        </w:rPr>
        <w:t>с правом совещательного голоса.</w:t>
      </w:r>
    </w:p>
    <w:p w:rsidR="00D53FBA" w:rsidRDefault="00D13AC9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3.12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. </w:t>
      </w:r>
      <w:r w:rsidR="00D53FBA" w:rsidRPr="003B4FAC">
        <w:rPr>
          <w:rFonts w:ascii="Times New Roman" w:eastAsiaTheme="minorHAnsi" w:hAnsi="Times New Roman"/>
          <w:sz w:val="28"/>
          <w:szCs w:val="28"/>
          <w:lang w:val="ru-RU"/>
        </w:rPr>
        <w:t>Лицо, которому п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>рисвоено звание Почетный гражданин</w:t>
      </w:r>
      <w:r w:rsidR="00D53FBA" w:rsidRPr="003B4FAC">
        <w:rPr>
          <w:rFonts w:ascii="Times New Roman" w:eastAsiaTheme="minorHAnsi" w:hAnsi="Times New Roman"/>
          <w:sz w:val="28"/>
          <w:szCs w:val="28"/>
          <w:lang w:val="ru-RU"/>
        </w:rPr>
        <w:t>, в случае осуждения его за совершение уголовного преступления после вступления в законную силу обвинительного приговора суда лишается указанного звания решением Совета.</w:t>
      </w:r>
    </w:p>
    <w:p w:rsidR="00D53FBA" w:rsidRPr="006C238B" w:rsidRDefault="00D53FBA" w:rsidP="00D53FB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6C238B">
        <w:rPr>
          <w:rFonts w:ascii="Times New Roman" w:hAnsi="Times New Roman"/>
          <w:sz w:val="28"/>
          <w:szCs w:val="28"/>
        </w:rPr>
        <w:t xml:space="preserve"> </w:t>
      </w:r>
    </w:p>
    <w:p w:rsidR="006E68A4" w:rsidRDefault="006E68A4" w:rsidP="00D53FBA">
      <w:pPr>
        <w:pStyle w:val="a8"/>
        <w:rPr>
          <w:rFonts w:ascii="Times New Roman" w:hAnsi="Times New Roman"/>
          <w:sz w:val="28"/>
          <w:szCs w:val="28"/>
        </w:rPr>
      </w:pPr>
    </w:p>
    <w:p w:rsidR="00D53FBA" w:rsidRPr="009636C2" w:rsidRDefault="00D53FBA" w:rsidP="00D53FBA">
      <w:pPr>
        <w:pStyle w:val="a8"/>
        <w:rPr>
          <w:rFonts w:ascii="Times New Roman" w:hAnsi="Times New Roman"/>
          <w:sz w:val="28"/>
          <w:szCs w:val="28"/>
        </w:rPr>
      </w:pPr>
      <w:r w:rsidRPr="009636C2">
        <w:rPr>
          <w:rFonts w:ascii="Times New Roman" w:hAnsi="Times New Roman"/>
          <w:sz w:val="28"/>
          <w:szCs w:val="28"/>
        </w:rPr>
        <w:t>Глава внутригородского муниципального образования,</w:t>
      </w:r>
    </w:p>
    <w:p w:rsidR="00D53FBA" w:rsidRPr="009636C2" w:rsidRDefault="00D53FBA" w:rsidP="00D53FBA">
      <w:pPr>
        <w:pStyle w:val="a8"/>
        <w:rPr>
          <w:rFonts w:ascii="Times New Roman" w:hAnsi="Times New Roman"/>
          <w:sz w:val="28"/>
          <w:szCs w:val="28"/>
        </w:rPr>
      </w:pPr>
      <w:r w:rsidRPr="009636C2">
        <w:rPr>
          <w:rFonts w:ascii="Times New Roman" w:hAnsi="Times New Roman"/>
          <w:sz w:val="28"/>
          <w:szCs w:val="28"/>
        </w:rPr>
        <w:t>исполняющий полномочия председателя Совета,</w:t>
      </w:r>
    </w:p>
    <w:p w:rsidR="00526178" w:rsidRDefault="00D53FBA" w:rsidP="00D53FBA">
      <w:pPr>
        <w:pStyle w:val="a8"/>
        <w:rPr>
          <w:rFonts w:ascii="Times New Roman" w:hAnsi="Times New Roman"/>
          <w:sz w:val="28"/>
          <w:szCs w:val="28"/>
        </w:rPr>
        <w:sectPr w:rsidR="00526178" w:rsidSect="006114C6"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r w:rsidRPr="009636C2">
        <w:rPr>
          <w:rFonts w:ascii="Times New Roman" w:hAnsi="Times New Roman"/>
          <w:sz w:val="28"/>
          <w:szCs w:val="28"/>
        </w:rPr>
        <w:t>Глава местной администрации</w:t>
      </w:r>
      <w:r w:rsidRPr="009636C2"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r w:rsidRPr="009636C2">
        <w:rPr>
          <w:rFonts w:ascii="Times New Roman" w:hAnsi="Times New Roman"/>
          <w:sz w:val="28"/>
          <w:szCs w:val="28"/>
        </w:rPr>
        <w:tab/>
      </w:r>
      <w:r w:rsidR="00526178">
        <w:rPr>
          <w:rFonts w:ascii="Times New Roman" w:hAnsi="Times New Roman"/>
          <w:sz w:val="28"/>
          <w:szCs w:val="28"/>
        </w:rPr>
        <w:t>Е.В. Яковлева</w:t>
      </w:r>
    </w:p>
    <w:p w:rsidR="00D53FBA" w:rsidRPr="00526178" w:rsidRDefault="00526178" w:rsidP="00D53F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6E68A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53FBA" w:rsidRDefault="00D53FBA" w:rsidP="00D53FB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A2703">
        <w:rPr>
          <w:rFonts w:ascii="Times New Roman" w:hAnsi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sz w:val="24"/>
          <w:szCs w:val="24"/>
        </w:rPr>
        <w:t xml:space="preserve">о присвоении звания Почетный </w:t>
      </w:r>
      <w:r w:rsidRPr="000F0831"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Pr="00662A34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Севаст</w:t>
      </w:r>
      <w:r>
        <w:rPr>
          <w:rFonts w:ascii="Times New Roman" w:hAnsi="Times New Roman" w:cs="Times New Roman"/>
          <w:sz w:val="24"/>
          <w:szCs w:val="24"/>
        </w:rPr>
        <w:t>ополя Гагаринский муниципальный</w:t>
      </w:r>
      <w:r w:rsidRPr="00662A34"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D53FBA" w:rsidRDefault="00D53FBA" w:rsidP="00D53FB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F0831">
        <w:rPr>
          <w:rFonts w:ascii="Times New Roman" w:hAnsi="Times New Roman" w:cs="Times New Roman"/>
          <w:sz w:val="24"/>
          <w:szCs w:val="24"/>
        </w:rPr>
        <w:t xml:space="preserve"> от _____________ №_____________</w:t>
      </w:r>
    </w:p>
    <w:p w:rsidR="00D53FBA" w:rsidRPr="004315CF" w:rsidRDefault="00D53FBA" w:rsidP="00D53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FBA" w:rsidRPr="00792AA4" w:rsidRDefault="00D53FBA" w:rsidP="00D53F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AA4">
        <w:rPr>
          <w:rFonts w:ascii="Times New Roman" w:hAnsi="Times New Roman" w:cs="Times New Roman"/>
          <w:b/>
          <w:sz w:val="28"/>
          <w:szCs w:val="28"/>
        </w:rPr>
        <w:t>Образец удостоверения к званию «</w:t>
      </w:r>
      <w:r w:rsidRPr="00792AA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Почетный гражданин внутригородского муниципального образования города Севаст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ополя Гагаринский муниципальный</w:t>
      </w:r>
      <w:r w:rsidRPr="00792AA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округ»</w:t>
      </w:r>
    </w:p>
    <w:p w:rsidR="00D53FBA" w:rsidRPr="003F233D" w:rsidRDefault="00D53FBA" w:rsidP="00D53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842" w:rsidRDefault="003C1E4D" w:rsidP="003C1E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E4D">
        <w:rPr>
          <w:rFonts w:ascii="Times New Roman" w:eastAsia="Calibri" w:hAnsi="Times New Roman" w:cs="Times New Roman"/>
          <w:sz w:val="28"/>
          <w:szCs w:val="28"/>
        </w:rPr>
        <w:t xml:space="preserve">Удостоверение к нагрудному знаку «Почетный гражданин внутригородского муниципального образования города </w:t>
      </w:r>
      <w:r w:rsidR="00FD2D19" w:rsidRPr="003C1E4D">
        <w:rPr>
          <w:rFonts w:ascii="Times New Roman" w:eastAsia="Calibri" w:hAnsi="Times New Roman" w:cs="Times New Roman"/>
          <w:sz w:val="28"/>
          <w:szCs w:val="28"/>
        </w:rPr>
        <w:t>Севастополя Гагаринский</w:t>
      </w:r>
      <w:r w:rsidR="00FD2D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1E4D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округ» изготавливается в виде книжки в твердой обложке из синтезированной кожи в спектре от темно-красного </w:t>
      </w:r>
      <w:r w:rsidR="00FD2D1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3C1E4D">
        <w:rPr>
          <w:rFonts w:ascii="Times New Roman" w:eastAsia="Calibri" w:hAnsi="Times New Roman" w:cs="Times New Roman"/>
          <w:sz w:val="28"/>
          <w:szCs w:val="28"/>
        </w:rPr>
        <w:t xml:space="preserve">до темно-коричневого цвета. В развернутом виде удостоверение имеет размер </w:t>
      </w:r>
      <w:r w:rsidR="00AC7842">
        <w:rPr>
          <w:rFonts w:ascii="Times New Roman" w:eastAsia="Calibri" w:hAnsi="Times New Roman" w:cs="Times New Roman"/>
          <w:sz w:val="28"/>
          <w:szCs w:val="28"/>
        </w:rPr>
        <w:t xml:space="preserve">  210 x 70 мм</w:t>
      </w:r>
      <w:r w:rsidR="00AC7842" w:rsidRPr="00AC78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5719" w:rsidRDefault="00141838" w:rsidP="003C1E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8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правой половине внешней стороны Удостоверения, в центре, помещена выполненная тиснением фольгой или напечатанные шелкотрафоретным способом золотым цветом надпись:</w:t>
      </w:r>
      <w:r w:rsidR="003C1E4D" w:rsidRPr="003C1E4D">
        <w:rPr>
          <w:rFonts w:ascii="Times New Roman" w:eastAsia="Calibri" w:hAnsi="Times New Roman" w:cs="Times New Roman"/>
          <w:sz w:val="28"/>
          <w:szCs w:val="28"/>
        </w:rPr>
        <w:t xml:space="preserve"> УДОСТОВЕРЕНИЕ, выполненная методом тиснения «золотой» фольгой. </w:t>
      </w:r>
      <w:r w:rsidR="002703FE">
        <w:rPr>
          <w:rFonts w:ascii="Times New Roman" w:eastAsia="Calibri" w:hAnsi="Times New Roman" w:cs="Times New Roman"/>
          <w:sz w:val="28"/>
          <w:szCs w:val="28"/>
        </w:rPr>
        <w:t>Углы обложки скруглены радиусом 6 мм.</w:t>
      </w:r>
    </w:p>
    <w:p w:rsidR="00465AA6" w:rsidRPr="00465AA6" w:rsidRDefault="00465AA6" w:rsidP="00465A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AA6">
        <w:rPr>
          <w:rFonts w:ascii="Times New Roman" w:eastAsia="Calibri" w:hAnsi="Times New Roman" w:cs="Times New Roman"/>
          <w:sz w:val="28"/>
          <w:szCs w:val="28"/>
        </w:rPr>
        <w:t>На левой внутренней 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ороне удостоверения </w:t>
      </w:r>
      <w:r w:rsidR="002703FE">
        <w:rPr>
          <w:rFonts w:ascii="Times New Roman" w:hAnsi="Times New Roman"/>
          <w:sz w:val="28"/>
          <w:szCs w:val="28"/>
        </w:rPr>
        <w:t xml:space="preserve">в верхней части по центру </w:t>
      </w:r>
      <w:r w:rsidR="002703FE" w:rsidRPr="00F95EC5">
        <w:rPr>
          <w:rFonts w:ascii="Times New Roman" w:hAnsi="Times New Roman"/>
          <w:sz w:val="28"/>
          <w:szCs w:val="28"/>
        </w:rPr>
        <w:t xml:space="preserve">располагается рисунок символа </w:t>
      </w:r>
      <w:r w:rsidR="002703FE" w:rsidRPr="003C1E4D">
        <w:rPr>
          <w:rFonts w:ascii="Times New Roman" w:eastAsia="Calibri" w:hAnsi="Times New Roman" w:cs="Times New Roman"/>
          <w:sz w:val="28"/>
          <w:szCs w:val="28"/>
        </w:rPr>
        <w:t xml:space="preserve">внутригородского муниципального образования города Севастополя   </w:t>
      </w:r>
      <w:r w:rsidR="002703FE">
        <w:rPr>
          <w:rFonts w:ascii="Times New Roman" w:eastAsia="Calibri" w:hAnsi="Times New Roman" w:cs="Times New Roman"/>
          <w:sz w:val="28"/>
          <w:szCs w:val="28"/>
        </w:rPr>
        <w:t xml:space="preserve">Гагаринский </w:t>
      </w:r>
      <w:r w:rsidR="002703FE" w:rsidRPr="003C1E4D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="002703FE">
        <w:rPr>
          <w:rFonts w:ascii="Times New Roman" w:eastAsia="Calibri" w:hAnsi="Times New Roman" w:cs="Times New Roman"/>
          <w:sz w:val="28"/>
          <w:szCs w:val="28"/>
        </w:rPr>
        <w:t>. Ниже расположены надпись первая строка: «</w:t>
      </w:r>
      <w:r>
        <w:rPr>
          <w:rFonts w:ascii="Times New Roman" w:eastAsia="Calibri" w:hAnsi="Times New Roman" w:cs="Times New Roman"/>
          <w:sz w:val="28"/>
          <w:szCs w:val="28"/>
        </w:rPr>
        <w:t>Удостоверение №</w:t>
      </w:r>
      <w:r w:rsidR="002703FE">
        <w:rPr>
          <w:rFonts w:ascii="Times New Roman" w:eastAsia="Calibri" w:hAnsi="Times New Roman" w:cs="Times New Roman"/>
          <w:sz w:val="28"/>
          <w:szCs w:val="28"/>
        </w:rPr>
        <w:t>__»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703FE">
        <w:rPr>
          <w:rFonts w:ascii="Times New Roman" w:eastAsia="Calibri" w:hAnsi="Times New Roman" w:cs="Times New Roman"/>
          <w:sz w:val="28"/>
          <w:szCs w:val="28"/>
        </w:rPr>
        <w:t>вторая строка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текст «Решение Совета Гагаринского муниципального округа»</w:t>
      </w:r>
      <w:r w:rsidRPr="00465AA6">
        <w:rPr>
          <w:rFonts w:ascii="Times New Roman" w:eastAsia="Calibri" w:hAnsi="Times New Roman" w:cs="Times New Roman"/>
          <w:sz w:val="28"/>
          <w:szCs w:val="28"/>
        </w:rPr>
        <w:t xml:space="preserve"> с указанием даты и номера </w:t>
      </w:r>
      <w:r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465A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Совета Гагаринского муниципального округа</w:t>
      </w:r>
      <w:r w:rsidRPr="00465A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5AA6" w:rsidRPr="00465AA6" w:rsidRDefault="00465AA6" w:rsidP="002703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AA6">
        <w:rPr>
          <w:rFonts w:ascii="Times New Roman" w:eastAsia="Calibri" w:hAnsi="Times New Roman" w:cs="Times New Roman"/>
          <w:sz w:val="28"/>
          <w:szCs w:val="28"/>
        </w:rPr>
        <w:t>На правой странице внут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реннего разворота удостоверения, </w:t>
      </w:r>
      <w:r w:rsidRPr="00465AA6">
        <w:rPr>
          <w:rFonts w:ascii="Times New Roman" w:eastAsia="Calibri" w:hAnsi="Times New Roman" w:cs="Times New Roman"/>
          <w:sz w:val="28"/>
          <w:szCs w:val="28"/>
        </w:rPr>
        <w:t>слева помещена фотогр</w:t>
      </w:r>
      <w:r>
        <w:rPr>
          <w:rFonts w:ascii="Times New Roman" w:eastAsia="Calibri" w:hAnsi="Times New Roman" w:cs="Times New Roman"/>
          <w:sz w:val="28"/>
          <w:szCs w:val="28"/>
        </w:rPr>
        <w:t>афия лица, удостоенного звания «</w:t>
      </w:r>
      <w:r w:rsidRPr="00465AA6">
        <w:rPr>
          <w:rFonts w:ascii="Times New Roman" w:eastAsia="Calibri" w:hAnsi="Times New Roman" w:cs="Times New Roman"/>
          <w:sz w:val="28"/>
          <w:szCs w:val="28"/>
        </w:rPr>
        <w:t xml:space="preserve">Почетный гражданин </w:t>
      </w:r>
      <w:r w:rsidR="006114C6" w:rsidRPr="003C1E4D">
        <w:rPr>
          <w:rFonts w:ascii="Times New Roman" w:eastAsia="Calibri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Гагаринский</w:t>
      </w:r>
      <w:r w:rsidR="00611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14C6" w:rsidRPr="003C1E4D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>
        <w:rPr>
          <w:rFonts w:ascii="Times New Roman" w:eastAsia="Calibri" w:hAnsi="Times New Roman" w:cs="Times New Roman"/>
          <w:sz w:val="28"/>
          <w:szCs w:val="28"/>
        </w:rPr>
        <w:t>» (30 х 40 мм),</w:t>
      </w:r>
      <w:r w:rsidRPr="00465AA6">
        <w:rPr>
          <w:rFonts w:ascii="Times New Roman" w:eastAsia="Calibri" w:hAnsi="Times New Roman" w:cs="Times New Roman"/>
          <w:sz w:val="28"/>
          <w:szCs w:val="28"/>
        </w:rPr>
        <w:t xml:space="preserve"> справа в две строки - фамилия, имя, отче</w:t>
      </w:r>
      <w:r>
        <w:rPr>
          <w:rFonts w:ascii="Times New Roman" w:eastAsia="Calibri" w:hAnsi="Times New Roman" w:cs="Times New Roman"/>
          <w:sz w:val="28"/>
          <w:szCs w:val="28"/>
        </w:rPr>
        <w:t>ство лица, удостоенного звания «</w:t>
      </w:r>
      <w:r w:rsidRPr="00465AA6">
        <w:rPr>
          <w:rFonts w:ascii="Times New Roman" w:eastAsia="Calibri" w:hAnsi="Times New Roman" w:cs="Times New Roman"/>
          <w:sz w:val="28"/>
          <w:szCs w:val="28"/>
        </w:rPr>
        <w:t xml:space="preserve">Почетный гражданин </w:t>
      </w:r>
      <w:r w:rsidRPr="003C1E4D">
        <w:rPr>
          <w:rFonts w:ascii="Times New Roman" w:eastAsia="Calibri" w:hAnsi="Times New Roman" w:cs="Times New Roman"/>
          <w:sz w:val="28"/>
          <w:szCs w:val="28"/>
        </w:rPr>
        <w:t xml:space="preserve">внутригородского муниципального образования города Севастополя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Гагаринский </w:t>
      </w:r>
      <w:r w:rsidRPr="003C1E4D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>
        <w:rPr>
          <w:rFonts w:ascii="Times New Roman" w:eastAsia="Calibri" w:hAnsi="Times New Roman" w:cs="Times New Roman"/>
          <w:sz w:val="28"/>
          <w:szCs w:val="28"/>
        </w:rPr>
        <w:t>», ниже текст: «</w:t>
      </w:r>
      <w:r w:rsidRPr="00465AA6">
        <w:rPr>
          <w:rFonts w:ascii="Times New Roman" w:eastAsia="Calibri" w:hAnsi="Times New Roman" w:cs="Times New Roman"/>
          <w:sz w:val="28"/>
          <w:szCs w:val="28"/>
        </w:rPr>
        <w:t xml:space="preserve">является Почетным гражданином </w:t>
      </w:r>
      <w:r w:rsidRPr="003C1E4D">
        <w:rPr>
          <w:rFonts w:ascii="Times New Roman" w:eastAsia="Calibri" w:hAnsi="Times New Roman" w:cs="Times New Roman"/>
          <w:sz w:val="28"/>
          <w:szCs w:val="28"/>
        </w:rPr>
        <w:t xml:space="preserve">внутригородского муниципального образования города Севастополя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Гагаринский </w:t>
      </w:r>
      <w:r w:rsidRPr="003C1E4D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2703FE">
        <w:rPr>
          <w:rFonts w:ascii="Times New Roman" w:eastAsia="Calibri" w:hAnsi="Times New Roman" w:cs="Times New Roman"/>
          <w:sz w:val="28"/>
          <w:szCs w:val="28"/>
        </w:rPr>
        <w:t>, «</w:t>
      </w:r>
      <w:r w:rsidR="002703FE">
        <w:rPr>
          <w:rFonts w:ascii="Times New Roman" w:hAnsi="Times New Roman"/>
          <w:sz w:val="28"/>
          <w:szCs w:val="28"/>
        </w:rPr>
        <w:t>Глава Гагаринского муниципального округа»</w:t>
      </w:r>
      <w:r w:rsidR="002703FE" w:rsidRPr="002703FE">
        <w:rPr>
          <w:rFonts w:ascii="Times New Roman" w:eastAsia="Calibri" w:hAnsi="Times New Roman" w:cs="Times New Roman"/>
          <w:sz w:val="28"/>
          <w:szCs w:val="28"/>
        </w:rPr>
        <w:t xml:space="preserve"> с местом для подписи и указанием инициалов и фамилии. Те</w:t>
      </w:r>
      <w:r w:rsidR="002703FE">
        <w:rPr>
          <w:rFonts w:ascii="Times New Roman" w:eastAsia="Calibri" w:hAnsi="Times New Roman" w:cs="Times New Roman"/>
          <w:sz w:val="28"/>
          <w:szCs w:val="28"/>
        </w:rPr>
        <w:t>кст выполняется в черном цвете.</w:t>
      </w:r>
    </w:p>
    <w:p w:rsidR="00465AA6" w:rsidRPr="00465AA6" w:rsidRDefault="00465AA6" w:rsidP="00465A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AA6">
        <w:rPr>
          <w:rFonts w:ascii="Times New Roman" w:eastAsia="Calibri" w:hAnsi="Times New Roman" w:cs="Times New Roman"/>
          <w:sz w:val="28"/>
          <w:szCs w:val="28"/>
        </w:rPr>
        <w:t xml:space="preserve">На правой странице внутреннего разворота удостоверения ставится </w:t>
      </w:r>
      <w:r w:rsidRPr="003C1E4D">
        <w:rPr>
          <w:rFonts w:ascii="Times New Roman" w:eastAsia="Calibri" w:hAnsi="Times New Roman" w:cs="Times New Roman"/>
          <w:sz w:val="28"/>
          <w:szCs w:val="28"/>
        </w:rPr>
        <w:t xml:space="preserve">гербовая печать органа местного самоуправления </w:t>
      </w:r>
      <w:r w:rsidRPr="00243631">
        <w:rPr>
          <w:rFonts w:ascii="Times New Roman" w:eastAsia="Calibri" w:hAnsi="Times New Roman" w:cs="Times New Roman"/>
          <w:sz w:val="28"/>
          <w:szCs w:val="28"/>
        </w:rPr>
        <w:t>Гагаринского</w:t>
      </w:r>
      <w:r w:rsidRPr="003C1E4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 w:rsidRPr="002703F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465AA6">
        <w:rPr>
          <w:rFonts w:ascii="Times New Roman" w:eastAsia="Calibri" w:hAnsi="Times New Roman" w:cs="Times New Roman"/>
          <w:sz w:val="28"/>
          <w:szCs w:val="28"/>
        </w:rPr>
        <w:t xml:space="preserve"> которая покрывает правый нижний угол фотографии и подпись </w:t>
      </w:r>
      <w:r>
        <w:rPr>
          <w:rFonts w:ascii="Times New Roman" w:eastAsia="Calibri" w:hAnsi="Times New Roman"/>
          <w:sz w:val="28"/>
          <w:szCs w:val="28"/>
          <w:lang w:eastAsia="ru-RU"/>
        </w:rPr>
        <w:t>Главы</w:t>
      </w:r>
      <w:r w:rsidR="002703FE">
        <w:rPr>
          <w:rFonts w:ascii="Times New Roman" w:hAnsi="Times New Roman"/>
          <w:sz w:val="28"/>
          <w:szCs w:val="28"/>
        </w:rPr>
        <w:t xml:space="preserve"> Гагаринского муниципального округа</w:t>
      </w:r>
      <w:r w:rsidRPr="00465A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14C6" w:rsidRDefault="006114C6" w:rsidP="00D53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FBA" w:rsidRPr="006110B7" w:rsidRDefault="00D53FBA" w:rsidP="00D53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0B7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D53FBA" w:rsidRPr="006110B7" w:rsidRDefault="00D53FBA" w:rsidP="00D53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0B7"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526178" w:rsidRDefault="00D53FBA" w:rsidP="00D53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26178" w:rsidSect="00493A69"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r w:rsidRPr="006110B7"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  <w:r w:rsidRPr="006110B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Pr="006110B7">
        <w:rPr>
          <w:rFonts w:ascii="Times New Roman" w:hAnsi="Times New Roman" w:cs="Times New Roman"/>
          <w:sz w:val="28"/>
          <w:szCs w:val="28"/>
        </w:rPr>
        <w:tab/>
      </w:r>
      <w:r w:rsidR="00526178">
        <w:rPr>
          <w:rFonts w:ascii="Times New Roman" w:hAnsi="Times New Roman" w:cs="Times New Roman"/>
          <w:sz w:val="28"/>
          <w:szCs w:val="28"/>
        </w:rPr>
        <w:t>Е.В. Яковлев</w:t>
      </w:r>
      <w:r w:rsidR="006114C6">
        <w:rPr>
          <w:rFonts w:ascii="Times New Roman" w:hAnsi="Times New Roman" w:cs="Times New Roman"/>
          <w:sz w:val="28"/>
          <w:szCs w:val="28"/>
        </w:rPr>
        <w:t>а</w:t>
      </w:r>
    </w:p>
    <w:p w:rsidR="00D53FBA" w:rsidRPr="00DA5CBE" w:rsidRDefault="00D53FBA" w:rsidP="00D53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52617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1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F514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53FBA" w:rsidRPr="00DA5CBE" w:rsidRDefault="00D53FBA" w:rsidP="00D53F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A5CBE">
        <w:rPr>
          <w:rFonts w:ascii="Times New Roman" w:hAnsi="Times New Roman" w:cs="Times New Roman"/>
          <w:sz w:val="24"/>
          <w:szCs w:val="24"/>
        </w:rPr>
        <w:t xml:space="preserve">к Положению о присвоении звания Почетный гражданин </w:t>
      </w:r>
      <w:r w:rsidRPr="00662A34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Севаст</w:t>
      </w:r>
      <w:r>
        <w:rPr>
          <w:rFonts w:ascii="Times New Roman" w:hAnsi="Times New Roman" w:cs="Times New Roman"/>
          <w:sz w:val="24"/>
          <w:szCs w:val="24"/>
        </w:rPr>
        <w:t>ополя Гагаринский муниципальный</w:t>
      </w:r>
      <w:r w:rsidRPr="00662A34"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D53FBA" w:rsidRDefault="00D53FBA" w:rsidP="00D53F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A5CBE">
        <w:rPr>
          <w:rFonts w:ascii="Times New Roman" w:hAnsi="Times New Roman" w:cs="Times New Roman"/>
          <w:sz w:val="24"/>
          <w:szCs w:val="24"/>
        </w:rPr>
        <w:t xml:space="preserve"> от _____________ №_____________</w:t>
      </w:r>
    </w:p>
    <w:p w:rsidR="00D53FBA" w:rsidRDefault="00D53FBA" w:rsidP="00D53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9C4" w:rsidRDefault="004A79C4" w:rsidP="00D53FBA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53FBA" w:rsidRPr="00792AA4" w:rsidRDefault="00D53FBA" w:rsidP="00D53FBA">
      <w:pPr>
        <w:pStyle w:val="a8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92AA4">
        <w:rPr>
          <w:rFonts w:ascii="Times New Roman" w:hAnsi="Times New Roman"/>
          <w:b/>
          <w:sz w:val="28"/>
          <w:szCs w:val="28"/>
        </w:rPr>
        <w:t>Описание нагрудного знака к званию «</w:t>
      </w:r>
      <w:r w:rsidRPr="00792AA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Почетный гражданин внутригородского муниципального образования города Севаст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ополя Гагаринский муниципальный</w:t>
      </w:r>
      <w:r w:rsidRPr="00792AA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округ»</w:t>
      </w:r>
    </w:p>
    <w:p w:rsidR="00D53FBA" w:rsidRPr="009C1258" w:rsidRDefault="00D53FBA" w:rsidP="00D53FBA">
      <w:pPr>
        <w:pStyle w:val="a8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A65D1" w:rsidRDefault="00780349" w:rsidP="007803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0349">
        <w:rPr>
          <w:rFonts w:ascii="Times New Roman" w:eastAsia="Calibri" w:hAnsi="Times New Roman" w:cs="Times New Roman"/>
          <w:sz w:val="28"/>
          <w:szCs w:val="28"/>
        </w:rPr>
        <w:t>Нагрудный знак «Почетный гражданин внутригородского муниципального образования города Севас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тополя Гагаринский </w:t>
      </w:r>
      <w:r w:rsidRPr="00780349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округ» (далее – нагрудный знак) изготавливается из </w:t>
      </w:r>
      <w:r w:rsidR="00243631" w:rsidRPr="00243631">
        <w:rPr>
          <w:rFonts w:ascii="Times New Roman" w:eastAsia="Calibri" w:hAnsi="Times New Roman" w:cs="Times New Roman"/>
          <w:sz w:val="28"/>
          <w:szCs w:val="28"/>
        </w:rPr>
        <w:t>металлического цинкового сплава</w:t>
      </w:r>
      <w:r w:rsidR="009A65D1">
        <w:rPr>
          <w:rFonts w:ascii="Times New Roman" w:eastAsia="Calibri" w:hAnsi="Times New Roman" w:cs="Times New Roman"/>
          <w:sz w:val="28"/>
          <w:szCs w:val="28"/>
        </w:rPr>
        <w:t>.</w:t>
      </w:r>
      <w:r w:rsidRPr="007803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3631" w:rsidRPr="00243631">
        <w:rPr>
          <w:rFonts w:ascii="Times New Roman" w:eastAsia="Calibri" w:hAnsi="Times New Roman" w:cs="Times New Roman"/>
          <w:sz w:val="28"/>
          <w:szCs w:val="28"/>
        </w:rPr>
        <w:t>Нанесение - золотое покрытие и эмаль четырех цветов (</w:t>
      </w:r>
      <w:r w:rsidR="00243631">
        <w:rPr>
          <w:rFonts w:ascii="Times New Roman" w:eastAsia="Calibri" w:hAnsi="Times New Roman" w:cs="Times New Roman"/>
          <w:sz w:val="28"/>
          <w:szCs w:val="28"/>
        </w:rPr>
        <w:t>белый, красный, темно-синий, голубой).</w:t>
      </w:r>
    </w:p>
    <w:p w:rsidR="00243631" w:rsidRPr="00BE57DB" w:rsidRDefault="00243631" w:rsidP="002436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3631">
        <w:rPr>
          <w:rFonts w:ascii="Times New Roman" w:eastAsia="Calibri" w:hAnsi="Times New Roman" w:cs="Times New Roman"/>
          <w:sz w:val="28"/>
          <w:szCs w:val="28"/>
        </w:rPr>
        <w:t xml:space="preserve">Литой </w:t>
      </w:r>
      <w:r>
        <w:rPr>
          <w:rFonts w:ascii="Times New Roman" w:eastAsia="Calibri" w:hAnsi="Times New Roman" w:cs="Times New Roman"/>
          <w:sz w:val="28"/>
          <w:szCs w:val="28"/>
        </w:rPr>
        <w:t>нагрудный знак размером</w:t>
      </w:r>
      <w:r w:rsidRPr="002436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 х 50 мм</w:t>
      </w:r>
      <w:r w:rsidRPr="00243631">
        <w:rPr>
          <w:rFonts w:ascii="Times New Roman" w:eastAsia="Calibri" w:hAnsi="Times New Roman" w:cs="Times New Roman"/>
          <w:sz w:val="28"/>
          <w:szCs w:val="28"/>
        </w:rPr>
        <w:t xml:space="preserve"> с колодкой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30х14 мм толщиной 3 мм. На колодке внутри</w:t>
      </w:r>
      <w:r w:rsidRPr="00243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надпись выполнена</w:t>
      </w:r>
      <w:r w:rsidRPr="00BE57DB">
        <w:rPr>
          <w:rFonts w:ascii="Times New Roman" w:hAnsi="Times New Roman" w:cs="Times New Roman"/>
          <w:sz w:val="28"/>
          <w:szCs w:val="28"/>
        </w:rPr>
        <w:t xml:space="preserve"> рельефными литерами</w:t>
      </w:r>
      <w:r>
        <w:rPr>
          <w:rFonts w:ascii="Times New Roman" w:hAnsi="Times New Roman" w:cs="Times New Roman"/>
          <w:sz w:val="28"/>
          <w:szCs w:val="28"/>
        </w:rPr>
        <w:t>, золотистого цвета</w:t>
      </w:r>
      <w:r w:rsidRPr="00BE57D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«Севастополь»</w:t>
      </w:r>
      <w:r w:rsidRPr="0024363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Внутри нагрудного знака </w:t>
      </w:r>
      <w:r>
        <w:rPr>
          <w:rFonts w:ascii="Times New Roman" w:hAnsi="Times New Roman" w:cs="Times New Roman"/>
          <w:sz w:val="28"/>
          <w:szCs w:val="28"/>
        </w:rPr>
        <w:t>изображен</w:t>
      </w:r>
      <w:r w:rsidRPr="00BE57DB">
        <w:rPr>
          <w:rFonts w:ascii="Times New Roman" w:hAnsi="Times New Roman" w:cs="Times New Roman"/>
          <w:sz w:val="28"/>
          <w:szCs w:val="28"/>
        </w:rPr>
        <w:t xml:space="preserve"> </w:t>
      </w:r>
      <w:r w:rsidRPr="009A65D1">
        <w:rPr>
          <w:rFonts w:ascii="Times New Roman" w:eastAsia="Calibri" w:hAnsi="Times New Roman" w:cs="Times New Roman"/>
          <w:sz w:val="28"/>
          <w:szCs w:val="28"/>
        </w:rPr>
        <w:t xml:space="preserve">символ внутригородского муниципального образования города Севастополя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Гагаринский </w:t>
      </w:r>
      <w:r w:rsidRPr="00780349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BE57DB">
        <w:rPr>
          <w:rFonts w:ascii="Times New Roman" w:hAnsi="Times New Roman" w:cs="Times New Roman"/>
          <w:sz w:val="28"/>
          <w:szCs w:val="28"/>
        </w:rPr>
        <w:t xml:space="preserve"> по центру</w:t>
      </w:r>
      <w:r>
        <w:rPr>
          <w:rFonts w:ascii="Times New Roman" w:hAnsi="Times New Roman" w:cs="Times New Roman"/>
          <w:sz w:val="28"/>
          <w:szCs w:val="28"/>
        </w:rPr>
        <w:t>. Символ</w:t>
      </w:r>
      <w:r w:rsidRPr="00BE57DB">
        <w:rPr>
          <w:rFonts w:ascii="Times New Roman" w:hAnsi="Times New Roman" w:cs="Times New Roman"/>
          <w:sz w:val="28"/>
          <w:szCs w:val="28"/>
        </w:rPr>
        <w:t xml:space="preserve"> окружен надписью, выполненной рельефными литерами</w:t>
      </w:r>
      <w:r>
        <w:rPr>
          <w:rFonts w:ascii="Times New Roman" w:hAnsi="Times New Roman" w:cs="Times New Roman"/>
          <w:sz w:val="28"/>
          <w:szCs w:val="28"/>
        </w:rPr>
        <w:t>, золотистого цвета</w:t>
      </w:r>
      <w:r w:rsidRPr="00BE57DB">
        <w:rPr>
          <w:rFonts w:ascii="Times New Roman" w:hAnsi="Times New Roman" w:cs="Times New Roman"/>
          <w:sz w:val="28"/>
          <w:szCs w:val="28"/>
        </w:rPr>
        <w:t>:</w:t>
      </w:r>
      <w:r w:rsidRPr="00BE57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0349">
        <w:rPr>
          <w:rFonts w:ascii="Times New Roman" w:eastAsia="Calibri" w:hAnsi="Times New Roman" w:cs="Times New Roman"/>
          <w:sz w:val="28"/>
          <w:szCs w:val="28"/>
        </w:rPr>
        <w:t>«Почетный гражданин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ГАГАРИНСКИЙ РАЙОН</w:t>
      </w:r>
      <w:r w:rsidRPr="0078034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3631" w:rsidRPr="009A65D1" w:rsidRDefault="00243631" w:rsidP="002436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Крепление </w:t>
      </w:r>
      <w:r w:rsidR="009E43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36E">
        <w:rPr>
          <w:rFonts w:ascii="Times New Roman" w:eastAsia="Calibri" w:hAnsi="Times New Roman" w:cs="Times New Roman"/>
          <w:sz w:val="28"/>
          <w:szCs w:val="28"/>
        </w:rPr>
        <w:t>цанговый крепёж</w:t>
      </w:r>
      <w:r w:rsidRPr="009A65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3631" w:rsidRPr="009A65D1" w:rsidRDefault="00243631" w:rsidP="002436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3FBA" w:rsidRDefault="00D53FBA" w:rsidP="00D53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FBA" w:rsidRPr="00BE57DB" w:rsidRDefault="00D53FBA" w:rsidP="00BE5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FBA" w:rsidRDefault="00D53FBA" w:rsidP="00D53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FBA" w:rsidRPr="006110B7" w:rsidRDefault="00D53FBA" w:rsidP="00D53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0B7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D53FBA" w:rsidRPr="006110B7" w:rsidRDefault="00D53FBA" w:rsidP="00D53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0B7"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526178" w:rsidRDefault="00D53FBA" w:rsidP="00D53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26178" w:rsidSect="00245CE1">
          <w:pgSz w:w="11906" w:h="16838"/>
          <w:pgMar w:top="709" w:right="567" w:bottom="1276" w:left="1701" w:header="709" w:footer="709" w:gutter="0"/>
          <w:pgNumType w:start="1"/>
          <w:cols w:space="708"/>
          <w:titlePg/>
          <w:docGrid w:linePitch="360"/>
        </w:sectPr>
      </w:pPr>
      <w:r w:rsidRPr="006110B7"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  <w:r w:rsidRPr="006110B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Pr="006110B7">
        <w:rPr>
          <w:rFonts w:ascii="Times New Roman" w:hAnsi="Times New Roman" w:cs="Times New Roman"/>
          <w:sz w:val="28"/>
          <w:szCs w:val="28"/>
        </w:rPr>
        <w:tab/>
      </w:r>
      <w:r w:rsidR="00526178">
        <w:rPr>
          <w:rFonts w:ascii="Times New Roman" w:hAnsi="Times New Roman" w:cs="Times New Roman"/>
          <w:sz w:val="28"/>
          <w:szCs w:val="28"/>
        </w:rPr>
        <w:t>Е</w:t>
      </w:r>
      <w:r w:rsidR="004A79C4">
        <w:rPr>
          <w:rFonts w:ascii="Times New Roman" w:hAnsi="Times New Roman" w:cs="Times New Roman"/>
          <w:sz w:val="28"/>
          <w:szCs w:val="28"/>
        </w:rPr>
        <w:t>.В. Яковлева</w:t>
      </w:r>
    </w:p>
    <w:p w:rsidR="00D53FBA" w:rsidRPr="00167DA0" w:rsidRDefault="00526178" w:rsidP="00526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 w:rsidR="004A79C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167DA0">
        <w:rPr>
          <w:rFonts w:ascii="Times New Roman" w:hAnsi="Times New Roman" w:cs="Times New Roman"/>
          <w:sz w:val="24"/>
          <w:szCs w:val="24"/>
        </w:rPr>
        <w:t>3</w:t>
      </w:r>
    </w:p>
    <w:p w:rsidR="00D53FBA" w:rsidRDefault="00D53FBA" w:rsidP="00D53FB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A2703">
        <w:rPr>
          <w:rFonts w:ascii="Times New Roman" w:hAnsi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sz w:val="24"/>
          <w:szCs w:val="24"/>
        </w:rPr>
        <w:t xml:space="preserve">о присвоении звания Почетный </w:t>
      </w:r>
      <w:r w:rsidRPr="000F0831"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Pr="00662A34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Севаст</w:t>
      </w:r>
      <w:r>
        <w:rPr>
          <w:rFonts w:ascii="Times New Roman" w:hAnsi="Times New Roman" w:cs="Times New Roman"/>
          <w:sz w:val="24"/>
          <w:szCs w:val="24"/>
        </w:rPr>
        <w:t>ополя Гагаринский муниципальный</w:t>
      </w:r>
      <w:r w:rsidRPr="00662A34"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D53FBA" w:rsidRDefault="00D53FBA" w:rsidP="00D53FB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F0831">
        <w:rPr>
          <w:rFonts w:ascii="Times New Roman" w:hAnsi="Times New Roman" w:cs="Times New Roman"/>
          <w:sz w:val="24"/>
          <w:szCs w:val="24"/>
        </w:rPr>
        <w:t xml:space="preserve"> от _____________ №_____________</w:t>
      </w:r>
    </w:p>
    <w:p w:rsidR="00D53FBA" w:rsidRDefault="00D53FBA" w:rsidP="00D53FB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D53FBA" w:rsidRPr="000F0831" w:rsidRDefault="00D53FBA" w:rsidP="00D53FB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D53FBA" w:rsidRPr="008A2703" w:rsidRDefault="00D53FBA" w:rsidP="00D53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8A2703">
        <w:rPr>
          <w:rFonts w:ascii="Times New Roman" w:hAnsi="Times New Roman" w:cs="Times New Roman"/>
          <w:b/>
          <w:bCs/>
          <w:spacing w:val="20"/>
          <w:sz w:val="28"/>
          <w:szCs w:val="28"/>
        </w:rPr>
        <w:t>ПРЕДСТАВЛЕНИЕ</w:t>
      </w:r>
    </w:p>
    <w:p w:rsidR="00D53FBA" w:rsidRDefault="00D53FBA" w:rsidP="00D53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присвоении звания «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Почетный гражданин </w:t>
      </w:r>
      <w:r w:rsidRPr="000B1A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внутригородского муниципального образования города Севаст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ополя Гагаринский муниципальный</w:t>
      </w:r>
      <w:r w:rsidRPr="000B1A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D53FBA" w:rsidRPr="008A2703" w:rsidRDefault="00D53FBA" w:rsidP="00D53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__. __. 20</w:t>
      </w:r>
      <w:r w:rsidRPr="008A2703">
        <w:rPr>
          <w:rFonts w:ascii="Times New Roman" w:hAnsi="Times New Roman" w:cs="Times New Roman"/>
          <w:sz w:val="28"/>
          <w:szCs w:val="28"/>
        </w:rPr>
        <w:t xml:space="preserve">_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A2703">
        <w:rPr>
          <w:rFonts w:ascii="Times New Roman" w:hAnsi="Times New Roman" w:cs="Times New Roman"/>
          <w:sz w:val="28"/>
          <w:szCs w:val="28"/>
        </w:rPr>
        <w:t xml:space="preserve"> г. Севастополь</w:t>
      </w:r>
    </w:p>
    <w:p w:rsidR="00D53FBA" w:rsidRPr="008235AB" w:rsidRDefault="00D53FBA" w:rsidP="00D53FBA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F083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0F0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8642B4" w:rsidRDefault="00D53FBA" w:rsidP="008642B4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F0831">
        <w:rPr>
          <w:rFonts w:ascii="Times New Roman" w:hAnsi="Times New Roman" w:cs="Times New Roman"/>
          <w:sz w:val="28"/>
          <w:szCs w:val="28"/>
        </w:rPr>
        <w:t>направляет ходатайство относительно присвоения звания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1E8">
        <w:rPr>
          <w:rFonts w:ascii="Times New Roman" w:hAnsi="Times New Roman" w:cs="Times New Roman"/>
          <w:sz w:val="28"/>
          <w:szCs w:val="28"/>
        </w:rPr>
        <w:t>«Почетный гражданин внутригородского муниципального образования города Севастополя Гагаринский муниципального округ»</w:t>
      </w:r>
      <w:r w:rsidR="008642B4">
        <w:rPr>
          <w:rFonts w:ascii="Times New Roman" w:hAnsi="Times New Roman" w:cs="Times New Roman"/>
          <w:sz w:val="28"/>
          <w:szCs w:val="28"/>
        </w:rPr>
        <w:t>:</w:t>
      </w:r>
    </w:p>
    <w:p w:rsidR="008642B4" w:rsidRPr="00C140FE" w:rsidRDefault="008642B4" w:rsidP="008642B4">
      <w:pPr>
        <w:pStyle w:val="a9"/>
        <w:widowControl/>
        <w:numPr>
          <w:ilvl w:val="0"/>
          <w:numId w:val="17"/>
        </w:numPr>
        <w:contextualSpacing/>
        <w:rPr>
          <w:rFonts w:ascii="Times New Roman" w:hAnsi="Times New Roman"/>
          <w:sz w:val="28"/>
          <w:szCs w:val="28"/>
        </w:rPr>
      </w:pPr>
      <w:r w:rsidRPr="00C140FE">
        <w:rPr>
          <w:rFonts w:ascii="Times New Roman" w:hAnsi="Times New Roman"/>
          <w:sz w:val="28"/>
          <w:szCs w:val="28"/>
        </w:rPr>
        <w:t xml:space="preserve">Фамилия, имя, отчество 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 xml:space="preserve">2. Должность, место работы  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>(точное наименование предприятия, учреждения, организации (относится к учреждениям) или род занятий (при отсутствии постоянного места работы)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A3C81">
        <w:rPr>
          <w:rFonts w:ascii="Times New Roman" w:hAnsi="Times New Roman" w:cs="Times New Roman"/>
          <w:sz w:val="28"/>
          <w:szCs w:val="28"/>
        </w:rPr>
        <w:t>. Дата рождения _________________________________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A3C81">
        <w:rPr>
          <w:rFonts w:ascii="Times New Roman" w:hAnsi="Times New Roman" w:cs="Times New Roman"/>
          <w:sz w:val="28"/>
          <w:szCs w:val="28"/>
        </w:rPr>
        <w:t>. Место рождения</w:t>
      </w:r>
    </w:p>
    <w:p w:rsidR="008642B4" w:rsidRPr="002A3C81" w:rsidRDefault="008642B4" w:rsidP="00864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642B4" w:rsidRPr="002A3C81" w:rsidRDefault="008642B4" w:rsidP="00864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A3C81">
        <w:rPr>
          <w:rFonts w:ascii="Times New Roman" w:hAnsi="Times New Roman" w:cs="Times New Roman"/>
          <w:sz w:val="28"/>
          <w:szCs w:val="28"/>
        </w:rPr>
        <w:t>. Образование</w:t>
      </w:r>
    </w:p>
    <w:p w:rsidR="008642B4" w:rsidRPr="002A3C81" w:rsidRDefault="008642B4" w:rsidP="00864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>(специальность по образованию, наименование учебного заведения, год окончания)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A3C81">
        <w:rPr>
          <w:rFonts w:ascii="Times New Roman" w:hAnsi="Times New Roman" w:cs="Times New Roman"/>
          <w:sz w:val="28"/>
          <w:szCs w:val="28"/>
        </w:rPr>
        <w:t>. Ученая степень, ученое звание 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A3C81">
        <w:rPr>
          <w:rFonts w:ascii="Times New Roman" w:hAnsi="Times New Roman" w:cs="Times New Roman"/>
          <w:sz w:val="28"/>
          <w:szCs w:val="28"/>
        </w:rPr>
        <w:t>. Какими наградами награжден(а) и даты награждений:</w:t>
      </w:r>
    </w:p>
    <w:p w:rsidR="008642B4" w:rsidRPr="002A3C81" w:rsidRDefault="008642B4" w:rsidP="00864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A3C81">
        <w:rPr>
          <w:rFonts w:ascii="Times New Roman" w:hAnsi="Times New Roman" w:cs="Times New Roman"/>
          <w:sz w:val="28"/>
          <w:szCs w:val="28"/>
        </w:rPr>
        <w:t>. Домашний адрес</w:t>
      </w:r>
      <w:r>
        <w:rPr>
          <w:rFonts w:ascii="Times New Roman" w:hAnsi="Times New Roman" w:cs="Times New Roman"/>
          <w:sz w:val="28"/>
          <w:szCs w:val="28"/>
        </w:rPr>
        <w:t>, телефон</w:t>
      </w:r>
      <w:r w:rsidRPr="002A3C81">
        <w:rPr>
          <w:rFonts w:ascii="Times New Roman" w:hAnsi="Times New Roman" w:cs="Times New Roman"/>
          <w:sz w:val="28"/>
          <w:szCs w:val="28"/>
        </w:rPr>
        <w:t xml:space="preserve">____________________________________  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A3C81">
        <w:rPr>
          <w:rFonts w:ascii="Times New Roman" w:hAnsi="Times New Roman" w:cs="Times New Roman"/>
          <w:sz w:val="28"/>
          <w:szCs w:val="28"/>
        </w:rPr>
        <w:t>.  Трудовая деятельность (включая учебу в высших и средних учебных заведениях, военную службу):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1308"/>
        <w:gridCol w:w="3288"/>
        <w:gridCol w:w="3061"/>
      </w:tblGrid>
      <w:tr w:rsidR="008642B4" w:rsidRPr="002A3C81" w:rsidTr="00205AFB"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3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предприятия, учреждения, организации, </w:t>
            </w:r>
            <w:r w:rsidRPr="002A3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также министерства (ведомства)</w:t>
            </w:r>
          </w:p>
        </w:tc>
        <w:tc>
          <w:tcPr>
            <w:tcW w:w="30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Местонахождение</w:t>
            </w:r>
          </w:p>
          <w:p w:rsidR="008642B4" w:rsidRPr="002A3C81" w:rsidRDefault="008642B4" w:rsidP="00205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предприятия, учреждения, организации</w:t>
            </w:r>
          </w:p>
        </w:tc>
      </w:tr>
      <w:tr w:rsidR="008642B4" w:rsidRPr="002A3C81" w:rsidTr="00205AFB"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2B4" w:rsidRPr="002A3C81" w:rsidTr="00205AFB"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642B4" w:rsidRPr="002A3C81" w:rsidTr="00205AFB"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642B4" w:rsidRPr="002A3C81" w:rsidTr="00205AFB"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642B4" w:rsidRPr="002A3C81" w:rsidTr="00205AFB"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A3C81">
        <w:rPr>
          <w:rFonts w:ascii="Times New Roman" w:hAnsi="Times New Roman" w:cs="Times New Roman"/>
          <w:sz w:val="28"/>
          <w:szCs w:val="28"/>
        </w:rPr>
        <w:t>.  Характеристика с указанием особых заслуг представляемого                                к награждению</w:t>
      </w:r>
    </w:p>
    <w:p w:rsidR="008642B4" w:rsidRPr="002A3C81" w:rsidRDefault="008642B4" w:rsidP="00864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2A3C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42B4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2B4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8642B4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B105F">
        <w:rPr>
          <w:rFonts w:ascii="Times New Roman" w:hAnsi="Times New Roman" w:cs="Times New Roman"/>
          <w:sz w:val="28"/>
          <w:szCs w:val="28"/>
        </w:rPr>
        <w:t>Копия паспорта гражданина Российской Федерации лица, представляемого к званию «Почетный гражданин внутригородского муниципального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города </w:t>
      </w:r>
      <w:r w:rsidR="004A79C4">
        <w:rPr>
          <w:rFonts w:ascii="Times New Roman" w:hAnsi="Times New Roman" w:cs="Times New Roman"/>
          <w:sz w:val="28"/>
          <w:szCs w:val="28"/>
        </w:rPr>
        <w:t>Севастополя Гагаринского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05F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105F">
        <w:rPr>
          <w:rFonts w:ascii="Times New Roman" w:hAnsi="Times New Roman" w:cs="Times New Roman"/>
          <w:sz w:val="28"/>
          <w:szCs w:val="28"/>
        </w:rPr>
        <w:t>»;</w:t>
      </w:r>
    </w:p>
    <w:p w:rsidR="008642B4" w:rsidRPr="008B105F" w:rsidRDefault="006114C6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42B4" w:rsidRPr="008B105F">
        <w:rPr>
          <w:rFonts w:ascii="Times New Roman" w:hAnsi="Times New Roman" w:cs="Times New Roman"/>
          <w:sz w:val="28"/>
          <w:szCs w:val="28"/>
        </w:rPr>
        <w:t>. Согласие лица, представляемого к званию «Почетный гражданин внутригородского муниципального обра</w:t>
      </w:r>
      <w:r w:rsidR="007D1E21">
        <w:rPr>
          <w:rFonts w:ascii="Times New Roman" w:hAnsi="Times New Roman" w:cs="Times New Roman"/>
          <w:sz w:val="28"/>
          <w:szCs w:val="28"/>
        </w:rPr>
        <w:t xml:space="preserve">зования города Севастополя   Гагаринский </w:t>
      </w:r>
      <w:r w:rsidR="008642B4" w:rsidRPr="008B105F">
        <w:rPr>
          <w:rFonts w:ascii="Times New Roman" w:hAnsi="Times New Roman" w:cs="Times New Roman"/>
          <w:sz w:val="28"/>
          <w:szCs w:val="28"/>
        </w:rPr>
        <w:t>муниципальный округ», на обработку его персональных данных</w:t>
      </w:r>
      <w:r w:rsidR="008642B4">
        <w:rPr>
          <w:rFonts w:ascii="Times New Roman" w:hAnsi="Times New Roman" w:cs="Times New Roman"/>
          <w:sz w:val="28"/>
          <w:szCs w:val="28"/>
        </w:rPr>
        <w:t>.</w:t>
      </w:r>
    </w:p>
    <w:p w:rsidR="007D1E21" w:rsidRDefault="007D1E21" w:rsidP="00D53F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3FBA" w:rsidRDefault="007D1E21" w:rsidP="00D53F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7D1E21">
        <w:rPr>
          <w:rFonts w:ascii="Times New Roman" w:eastAsia="Calibri" w:hAnsi="Times New Roman" w:cs="Times New Roman"/>
          <w:sz w:val="28"/>
          <w:szCs w:val="28"/>
        </w:rPr>
        <w:t>амилия и инициалы инициатора</w:t>
      </w:r>
      <w:r w:rsidRPr="008A27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</w:t>
      </w:r>
    </w:p>
    <w:p w:rsidR="00D53FBA" w:rsidRPr="002F514F" w:rsidRDefault="00D53FBA" w:rsidP="00D53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F514F">
        <w:rPr>
          <w:rFonts w:ascii="Times New Roman" w:hAnsi="Times New Roman" w:cs="Times New Roman"/>
          <w:sz w:val="20"/>
          <w:szCs w:val="20"/>
        </w:rPr>
        <w:t xml:space="preserve">   (подпись)             (расшифровка подписи)</w:t>
      </w:r>
      <w:r w:rsidRPr="002F514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</w:t>
      </w:r>
    </w:p>
    <w:p w:rsidR="00D53FBA" w:rsidRPr="00792AA4" w:rsidRDefault="00D53FBA" w:rsidP="00D53FBA">
      <w:pPr>
        <w:widowControl w:val="0"/>
        <w:autoSpaceDE w:val="0"/>
        <w:autoSpaceDN w:val="0"/>
        <w:adjustRightInd w:val="0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92AA4">
        <w:rPr>
          <w:rFonts w:ascii="Times New Roman" w:hAnsi="Times New Roman" w:cs="Times New Roman"/>
          <w:bCs/>
          <w:sz w:val="28"/>
          <w:szCs w:val="28"/>
        </w:rPr>
        <w:t xml:space="preserve">М.П.  </w:t>
      </w:r>
    </w:p>
    <w:p w:rsidR="002F514F" w:rsidRDefault="002F514F" w:rsidP="00D53FBA">
      <w:pPr>
        <w:spacing w:after="0" w:line="0" w:lineRule="atLeas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D53FBA" w:rsidRPr="000F5366" w:rsidRDefault="00D53FBA" w:rsidP="00D53FBA">
      <w:pPr>
        <w:spacing w:after="0" w:line="0" w:lineRule="atLeas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0F53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Глава внутригородского муниципального образования,</w:t>
      </w:r>
    </w:p>
    <w:p w:rsidR="00D53FBA" w:rsidRPr="000F5366" w:rsidRDefault="00D53FBA" w:rsidP="00D53FBA">
      <w:pPr>
        <w:spacing w:after="0" w:line="0" w:lineRule="atLeas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0F53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исполняющий полномочия председателя Совета,</w:t>
      </w:r>
    </w:p>
    <w:p w:rsidR="002335CF" w:rsidRDefault="00D53FBA" w:rsidP="00D53FBA">
      <w:pPr>
        <w:spacing w:after="0" w:line="0" w:lineRule="atLeas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ectPr w:rsidR="002335CF" w:rsidSect="00526178">
          <w:pgSz w:w="11906" w:h="16838"/>
          <w:pgMar w:top="1134" w:right="567" w:bottom="1276" w:left="1701" w:header="709" w:footer="709" w:gutter="0"/>
          <w:pgNumType w:start="1"/>
          <w:cols w:space="708"/>
          <w:titlePg/>
          <w:docGrid w:linePitch="360"/>
        </w:sectPr>
      </w:pPr>
      <w:r w:rsidRPr="000F53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Глава местной администрации</w:t>
      </w:r>
      <w:r w:rsidRPr="000F53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  <w:t xml:space="preserve">                                          </w:t>
      </w:r>
      <w:r w:rsidRPr="000F53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 w:rsidR="002335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Е.В. Яковлева</w:t>
      </w:r>
    </w:p>
    <w:p w:rsidR="00D53FBA" w:rsidRPr="00167DA0" w:rsidRDefault="002335CF" w:rsidP="00233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                                                                          </w:t>
      </w:r>
      <w:r w:rsidR="00344DF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44DFA" w:rsidRPr="00167DA0">
        <w:rPr>
          <w:rFonts w:ascii="Times New Roman" w:hAnsi="Times New Roman" w:cs="Times New Roman"/>
          <w:sz w:val="24"/>
          <w:szCs w:val="24"/>
        </w:rPr>
        <w:t>4</w:t>
      </w:r>
    </w:p>
    <w:p w:rsidR="00D53FBA" w:rsidRDefault="00D53FBA" w:rsidP="00D53FB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A2703">
        <w:rPr>
          <w:rFonts w:ascii="Times New Roman" w:hAnsi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sz w:val="24"/>
          <w:szCs w:val="24"/>
        </w:rPr>
        <w:t xml:space="preserve">о присвоении звания Почетный </w:t>
      </w:r>
      <w:r w:rsidRPr="000F0831"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Pr="00662A34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Севаст</w:t>
      </w:r>
      <w:r>
        <w:rPr>
          <w:rFonts w:ascii="Times New Roman" w:hAnsi="Times New Roman" w:cs="Times New Roman"/>
          <w:sz w:val="24"/>
          <w:szCs w:val="24"/>
        </w:rPr>
        <w:t>ополя Гагаринский муниципальный</w:t>
      </w:r>
      <w:r w:rsidRPr="00662A34"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D53FBA" w:rsidRDefault="00D53FBA" w:rsidP="00D53FB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F0831">
        <w:rPr>
          <w:rFonts w:ascii="Times New Roman" w:hAnsi="Times New Roman" w:cs="Times New Roman"/>
          <w:sz w:val="24"/>
          <w:szCs w:val="24"/>
        </w:rPr>
        <w:t xml:space="preserve"> от _____________ №_____________</w:t>
      </w:r>
    </w:p>
    <w:p w:rsidR="00D53FBA" w:rsidRPr="008A2703" w:rsidRDefault="00D53FBA" w:rsidP="00D53FBA">
      <w:pPr>
        <w:spacing w:after="0" w:line="240" w:lineRule="auto"/>
        <w:ind w:left="510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53FBA" w:rsidRPr="00C833E7" w:rsidRDefault="00D53FBA" w:rsidP="00D53FBA">
      <w:pPr>
        <w:spacing w:after="0" w:line="240" w:lineRule="auto"/>
        <w:rPr>
          <w:rFonts w:ascii="Arial" w:hAnsi="Arial" w:cs="Arial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D53FBA" w:rsidRDefault="00D53FBA" w:rsidP="00D53FBA">
      <w:pPr>
        <w:pStyle w:val="Default"/>
        <w:ind w:left="5245"/>
        <w:rPr>
          <w:bCs/>
          <w:sz w:val="28"/>
          <w:szCs w:val="28"/>
        </w:rPr>
      </w:pPr>
      <w:r w:rsidRPr="002B516E">
        <w:rPr>
          <w:bCs/>
          <w:sz w:val="28"/>
          <w:szCs w:val="28"/>
        </w:rPr>
        <w:t>Главе внутригородского муниципального образования</w:t>
      </w:r>
      <w:r>
        <w:rPr>
          <w:bCs/>
          <w:sz w:val="28"/>
          <w:szCs w:val="28"/>
        </w:rPr>
        <w:t>,</w:t>
      </w:r>
    </w:p>
    <w:p w:rsidR="00D53FBA" w:rsidRPr="002B516E" w:rsidRDefault="00D53FBA" w:rsidP="00D53FBA">
      <w:pPr>
        <w:pStyle w:val="Default"/>
        <w:ind w:left="5245"/>
        <w:rPr>
          <w:sz w:val="28"/>
          <w:szCs w:val="28"/>
        </w:rPr>
      </w:pPr>
      <w:r>
        <w:rPr>
          <w:bCs/>
          <w:sz w:val="28"/>
          <w:szCs w:val="28"/>
        </w:rPr>
        <w:t>исполняющему полномочия председателя Совета, Главе местной администрации</w:t>
      </w:r>
      <w:r w:rsidRPr="002B516E">
        <w:rPr>
          <w:b/>
          <w:bCs/>
          <w:sz w:val="28"/>
          <w:szCs w:val="28"/>
        </w:rPr>
        <w:t xml:space="preserve"> _____________________________</w:t>
      </w:r>
    </w:p>
    <w:p w:rsidR="00D53FBA" w:rsidRDefault="00D53FBA" w:rsidP="00D53FBA">
      <w:pPr>
        <w:pStyle w:val="Default"/>
        <w:ind w:left="5245"/>
        <w:rPr>
          <w:b/>
          <w:bCs/>
        </w:rPr>
      </w:pPr>
      <w:r w:rsidRPr="002B516E">
        <w:rPr>
          <w:b/>
          <w:bCs/>
        </w:rPr>
        <w:t>_____________________________</w:t>
      </w:r>
      <w:r>
        <w:rPr>
          <w:b/>
          <w:bCs/>
        </w:rPr>
        <w:t>____</w:t>
      </w:r>
    </w:p>
    <w:p w:rsidR="00D53FBA" w:rsidRDefault="00D53FBA" w:rsidP="00D53FBA">
      <w:pPr>
        <w:pStyle w:val="Default"/>
        <w:ind w:left="5245"/>
        <w:rPr>
          <w:sz w:val="28"/>
          <w:szCs w:val="28"/>
        </w:rPr>
      </w:pPr>
      <w:r w:rsidRPr="002B516E">
        <w:t>(Ф.И.О.)   проживающего (ей) по адресу:</w:t>
      </w:r>
      <w:r w:rsidRPr="002B516E">
        <w:rPr>
          <w:sz w:val="28"/>
          <w:szCs w:val="28"/>
        </w:rPr>
        <w:t xml:space="preserve"> ___________________________________________________</w:t>
      </w:r>
      <w:r>
        <w:rPr>
          <w:sz w:val="28"/>
          <w:szCs w:val="28"/>
        </w:rPr>
        <w:t>_______</w:t>
      </w:r>
    </w:p>
    <w:p w:rsidR="00D53FBA" w:rsidRPr="002B516E" w:rsidRDefault="00D53FBA" w:rsidP="00D53FBA">
      <w:pPr>
        <w:pStyle w:val="Default"/>
        <w:ind w:left="5245"/>
        <w:rPr>
          <w:sz w:val="28"/>
          <w:szCs w:val="28"/>
        </w:rPr>
      </w:pPr>
      <w:r w:rsidRPr="002B516E">
        <w:rPr>
          <w:sz w:val="28"/>
          <w:szCs w:val="28"/>
        </w:rPr>
        <w:t>документ, удостоверяющий личность______________________________ серия_________ № ________________ когда, кем выдан __________________________________________________________________________________________________________________</w:t>
      </w:r>
      <w:r>
        <w:rPr>
          <w:sz w:val="28"/>
          <w:szCs w:val="28"/>
        </w:rPr>
        <w:t>__</w:t>
      </w:r>
      <w:r w:rsidRPr="002B516E">
        <w:rPr>
          <w:sz w:val="28"/>
          <w:szCs w:val="28"/>
        </w:rPr>
        <w:t xml:space="preserve">  </w:t>
      </w:r>
    </w:p>
    <w:p w:rsidR="00D53FBA" w:rsidRPr="00C833E7" w:rsidRDefault="00D53FBA" w:rsidP="00D53FBA">
      <w:pPr>
        <w:pStyle w:val="Default"/>
        <w:ind w:left="5245"/>
        <w:rPr>
          <w:rFonts w:ascii="Arial" w:hAnsi="Arial" w:cs="Arial"/>
        </w:rPr>
      </w:pPr>
    </w:p>
    <w:p w:rsidR="00D53FBA" w:rsidRPr="006367FF" w:rsidRDefault="00D53FBA" w:rsidP="00D53FBA">
      <w:pPr>
        <w:pStyle w:val="Default"/>
        <w:jc w:val="center"/>
        <w:rPr>
          <w:sz w:val="28"/>
          <w:szCs w:val="28"/>
        </w:rPr>
      </w:pPr>
      <w:r w:rsidRPr="006367FF">
        <w:rPr>
          <w:sz w:val="28"/>
          <w:szCs w:val="28"/>
        </w:rPr>
        <w:t>СОГЛАСИЕ НА ОБРАБОТКУ ПЕРСОНАЛЬНЫХ ДАННЫХ</w:t>
      </w:r>
    </w:p>
    <w:p w:rsidR="00D53FBA" w:rsidRPr="006367FF" w:rsidRDefault="00D53FBA" w:rsidP="00D53FBA">
      <w:pPr>
        <w:pStyle w:val="Default"/>
        <w:rPr>
          <w:sz w:val="28"/>
          <w:szCs w:val="28"/>
        </w:rPr>
      </w:pPr>
    </w:p>
    <w:p w:rsidR="007E6BDF" w:rsidRPr="007E6BDF" w:rsidRDefault="007E6BDF" w:rsidP="007E6BD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7E6BD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Настоящим</w:t>
      </w:r>
      <w:r w:rsidRPr="007E6BD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  <w:t>я, _______________________________________________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_______</w:t>
      </w:r>
      <w:r w:rsidRPr="007E6BD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__________________________________________________________________</w:t>
      </w:r>
    </w:p>
    <w:p w:rsidR="00D53FBA" w:rsidRDefault="007E6BDF" w:rsidP="007E6B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53FBA" w:rsidRPr="006367FF">
        <w:rPr>
          <w:sz w:val="28"/>
          <w:szCs w:val="28"/>
        </w:rPr>
        <w:t xml:space="preserve">аю согласие на обработку органами местного самоуправления внутригородского муниципального образования города Севастополя </w:t>
      </w:r>
      <w:r w:rsidR="00D53FBA">
        <w:rPr>
          <w:sz w:val="28"/>
          <w:szCs w:val="28"/>
        </w:rPr>
        <w:t>Гагаринского муниципального округа</w:t>
      </w:r>
      <w:r w:rsidR="00D53FBA" w:rsidRPr="006367FF">
        <w:rPr>
          <w:sz w:val="28"/>
          <w:szCs w:val="28"/>
        </w:rPr>
        <w:t xml:space="preserve"> своих персональных данных с использованием и без использования средств автоматизации, включая их получение в письменной и устной формах у третьей стороны, в соответствии с </w:t>
      </w:r>
      <w:hyperlink r:id="rId11" w:tgtFrame="Logical" w:history="1">
        <w:r w:rsidR="00D53FBA" w:rsidRPr="008235AB">
          <w:rPr>
            <w:rStyle w:val="a3"/>
            <w:color w:val="000000" w:themeColor="text1"/>
            <w:sz w:val="28"/>
            <w:szCs w:val="28"/>
            <w:u w:val="none"/>
          </w:rPr>
          <w:t>Федеральным законом  от  27.07.2006  № 152-ФЗ «О персональных данных»</w:t>
        </w:r>
      </w:hyperlink>
      <w:r w:rsidR="00D53FBA" w:rsidRPr="008235AB">
        <w:rPr>
          <w:color w:val="000000" w:themeColor="text1"/>
          <w:sz w:val="28"/>
          <w:szCs w:val="28"/>
        </w:rPr>
        <w:t xml:space="preserve"> </w:t>
      </w:r>
      <w:r w:rsidR="00D53FBA" w:rsidRPr="006367FF">
        <w:rPr>
          <w:sz w:val="28"/>
          <w:szCs w:val="28"/>
        </w:rPr>
        <w:t xml:space="preserve">с целью подготовки документов </w:t>
      </w:r>
      <w:r w:rsidR="00D53FBA" w:rsidRPr="00DA7E8F">
        <w:rPr>
          <w:sz w:val="28"/>
          <w:szCs w:val="28"/>
        </w:rPr>
        <w:t>для присвоения звания «Почетный гражданин внутригородского муниципального образования города Севаст</w:t>
      </w:r>
      <w:r w:rsidR="00D53FBA">
        <w:rPr>
          <w:sz w:val="28"/>
          <w:szCs w:val="28"/>
        </w:rPr>
        <w:t>ополя Гагаринский муниципальный</w:t>
      </w:r>
      <w:r w:rsidR="00D53FBA" w:rsidRPr="00DA7E8F">
        <w:rPr>
          <w:sz w:val="28"/>
          <w:szCs w:val="28"/>
        </w:rPr>
        <w:t xml:space="preserve"> округ»</w:t>
      </w:r>
    </w:p>
    <w:p w:rsidR="00D53FBA" w:rsidRPr="006367FF" w:rsidRDefault="00D53FBA" w:rsidP="00D53FBA">
      <w:pPr>
        <w:pStyle w:val="Default"/>
        <w:ind w:firstLine="709"/>
        <w:jc w:val="both"/>
        <w:rPr>
          <w:sz w:val="28"/>
          <w:szCs w:val="28"/>
        </w:rPr>
      </w:pPr>
      <w:r w:rsidRPr="006367FF">
        <w:rPr>
          <w:sz w:val="28"/>
          <w:szCs w:val="28"/>
        </w:rPr>
        <w:t>Согласие дано на обработку следующих персональных данных:</w:t>
      </w:r>
    </w:p>
    <w:p w:rsidR="00D53FBA" w:rsidRPr="006367FF" w:rsidRDefault="00D53FBA" w:rsidP="00D53FBA">
      <w:pPr>
        <w:pStyle w:val="Default"/>
        <w:ind w:firstLine="709"/>
        <w:jc w:val="both"/>
        <w:rPr>
          <w:sz w:val="28"/>
          <w:szCs w:val="28"/>
        </w:rPr>
      </w:pPr>
      <w:r w:rsidRPr="006367FF">
        <w:rPr>
          <w:sz w:val="28"/>
          <w:szCs w:val="28"/>
        </w:rPr>
        <w:t xml:space="preserve">- фамилия, имя, отчество; </w:t>
      </w:r>
    </w:p>
    <w:p w:rsidR="00D53FBA" w:rsidRPr="006367FF" w:rsidRDefault="00D53FBA" w:rsidP="00D53FBA">
      <w:pPr>
        <w:pStyle w:val="Default"/>
        <w:ind w:firstLine="709"/>
        <w:jc w:val="both"/>
        <w:rPr>
          <w:sz w:val="28"/>
          <w:szCs w:val="28"/>
        </w:rPr>
      </w:pPr>
      <w:r w:rsidRPr="006367FF">
        <w:rPr>
          <w:sz w:val="28"/>
          <w:szCs w:val="28"/>
        </w:rPr>
        <w:t xml:space="preserve">- должность, место работы; </w:t>
      </w:r>
    </w:p>
    <w:p w:rsidR="00D53FBA" w:rsidRPr="006367FF" w:rsidRDefault="00D53FBA" w:rsidP="00D53FBA">
      <w:pPr>
        <w:pStyle w:val="Default"/>
        <w:ind w:firstLine="709"/>
        <w:jc w:val="both"/>
        <w:rPr>
          <w:sz w:val="28"/>
          <w:szCs w:val="28"/>
        </w:rPr>
      </w:pPr>
      <w:r w:rsidRPr="006367FF">
        <w:rPr>
          <w:sz w:val="28"/>
          <w:szCs w:val="28"/>
        </w:rPr>
        <w:t xml:space="preserve">- дата рождения; </w:t>
      </w:r>
    </w:p>
    <w:p w:rsidR="00D53FBA" w:rsidRPr="006367FF" w:rsidRDefault="00D53FBA" w:rsidP="00D53FBA">
      <w:pPr>
        <w:pStyle w:val="Default"/>
        <w:ind w:firstLine="709"/>
        <w:jc w:val="both"/>
        <w:rPr>
          <w:sz w:val="28"/>
          <w:szCs w:val="28"/>
        </w:rPr>
      </w:pPr>
      <w:r w:rsidRPr="006367FF">
        <w:rPr>
          <w:sz w:val="28"/>
          <w:szCs w:val="28"/>
        </w:rPr>
        <w:t xml:space="preserve">- домашний адрес;                </w:t>
      </w:r>
    </w:p>
    <w:p w:rsidR="00D53FBA" w:rsidRPr="006367FF" w:rsidRDefault="00D53FBA" w:rsidP="00D53FBA">
      <w:pPr>
        <w:pStyle w:val="Default"/>
        <w:ind w:firstLine="709"/>
        <w:jc w:val="both"/>
        <w:rPr>
          <w:sz w:val="28"/>
          <w:szCs w:val="28"/>
        </w:rPr>
      </w:pPr>
      <w:r w:rsidRPr="006367FF">
        <w:rPr>
          <w:sz w:val="28"/>
          <w:szCs w:val="28"/>
        </w:rPr>
        <w:lastRenderedPageBreak/>
        <w:t xml:space="preserve">- сведения об образовании (с указанием года окончания учебного заведения, наименования учебного заведения, специальности по диплому); </w:t>
      </w:r>
    </w:p>
    <w:p w:rsidR="00D53FBA" w:rsidRPr="006367FF" w:rsidRDefault="00D53FBA" w:rsidP="00D53FBA">
      <w:pPr>
        <w:pStyle w:val="Default"/>
        <w:ind w:firstLine="709"/>
        <w:jc w:val="both"/>
        <w:rPr>
          <w:sz w:val="28"/>
          <w:szCs w:val="28"/>
        </w:rPr>
      </w:pPr>
      <w:r w:rsidRPr="006367FF">
        <w:rPr>
          <w:bCs/>
          <w:sz w:val="28"/>
          <w:szCs w:val="28"/>
        </w:rPr>
        <w:t xml:space="preserve">- </w:t>
      </w:r>
      <w:r w:rsidRPr="006367FF">
        <w:rPr>
          <w:sz w:val="28"/>
          <w:szCs w:val="28"/>
        </w:rPr>
        <w:t xml:space="preserve">ученая степень, ученое звание; </w:t>
      </w:r>
    </w:p>
    <w:p w:rsidR="00D53FBA" w:rsidRPr="006367FF" w:rsidRDefault="00D53FBA" w:rsidP="00D53FBA">
      <w:pPr>
        <w:pStyle w:val="Default"/>
        <w:ind w:firstLine="709"/>
        <w:jc w:val="both"/>
        <w:rPr>
          <w:sz w:val="28"/>
          <w:szCs w:val="28"/>
        </w:rPr>
      </w:pPr>
      <w:r w:rsidRPr="006367FF">
        <w:rPr>
          <w:sz w:val="28"/>
          <w:szCs w:val="28"/>
        </w:rPr>
        <w:t xml:space="preserve">- сведения о наградах (поощрениях) и званиях (с указанием даты и номера документа, подтверждающего награждение (поощрение)). </w:t>
      </w:r>
    </w:p>
    <w:p w:rsidR="00D53FBA" w:rsidRPr="008235AB" w:rsidRDefault="00D53FBA" w:rsidP="00D53F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5AB">
        <w:rPr>
          <w:rFonts w:ascii="Times New Roman" w:hAnsi="Times New Roman" w:cs="Times New Roman"/>
          <w:sz w:val="28"/>
          <w:szCs w:val="28"/>
        </w:rPr>
        <w:t>Действия с моими персональными данными при подготовке документов для присвоения звания</w:t>
      </w:r>
      <w:r w:rsidRPr="0033609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Pr="00792A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Почетный гражданин внутригородского муниципального образования города Севаст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ополя Гагаринский муниципальный</w:t>
      </w:r>
      <w:r w:rsidRPr="00792A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  <w:r w:rsidRPr="008235AB">
        <w:rPr>
          <w:rFonts w:ascii="Times New Roman" w:hAnsi="Times New Roman" w:cs="Times New Roman"/>
          <w:sz w:val="28"/>
          <w:szCs w:val="28"/>
        </w:rPr>
        <w:t xml:space="preserve"> включают в себя сбор персональных данных, их накопление, систематизацию и уточнение (обновление, изменение), обезличивание и передачу (распространение) сторонним организациям. </w:t>
      </w:r>
    </w:p>
    <w:p w:rsidR="00D53FBA" w:rsidRPr="006367FF" w:rsidRDefault="00D53FBA" w:rsidP="00D53FBA">
      <w:pPr>
        <w:pStyle w:val="Default"/>
        <w:ind w:firstLine="709"/>
        <w:jc w:val="both"/>
        <w:rPr>
          <w:sz w:val="28"/>
          <w:szCs w:val="28"/>
        </w:rPr>
      </w:pPr>
      <w:r w:rsidRPr="006367FF">
        <w:rPr>
          <w:sz w:val="28"/>
          <w:szCs w:val="28"/>
        </w:rPr>
        <w:t>Настоящее согласие действует с даты его представления в органы местного самоуправления внутригородского муниципального образования</w:t>
      </w:r>
      <w:r>
        <w:rPr>
          <w:sz w:val="28"/>
          <w:szCs w:val="28"/>
        </w:rPr>
        <w:t xml:space="preserve"> города Севастополя Гагаринского</w:t>
      </w:r>
      <w:r w:rsidRPr="006367FF">
        <w:rPr>
          <w:sz w:val="28"/>
          <w:szCs w:val="28"/>
        </w:rPr>
        <w:t xml:space="preserve"> муниципального округа до даты его отзыва. Отзыв настоящего согласия осуществляется в письменной форме путем подачи письменного заявления в органы местного самоуправления внутригородского муниципального образования города Севастополя </w:t>
      </w:r>
      <w:r>
        <w:rPr>
          <w:sz w:val="28"/>
          <w:szCs w:val="28"/>
        </w:rPr>
        <w:t>Гагаринского</w:t>
      </w:r>
      <w:r w:rsidRPr="006367FF">
        <w:rPr>
          <w:sz w:val="28"/>
          <w:szCs w:val="28"/>
        </w:rPr>
        <w:t xml:space="preserve"> муниципального округа. </w:t>
      </w:r>
    </w:p>
    <w:p w:rsidR="00D53FBA" w:rsidRPr="006367FF" w:rsidRDefault="00D53FBA" w:rsidP="00D53FBA">
      <w:pPr>
        <w:pStyle w:val="Default"/>
        <w:ind w:firstLine="709"/>
        <w:jc w:val="both"/>
        <w:rPr>
          <w:sz w:val="28"/>
          <w:szCs w:val="28"/>
        </w:rPr>
      </w:pPr>
    </w:p>
    <w:p w:rsidR="00D53FBA" w:rsidRPr="006367FF" w:rsidRDefault="00D53FBA" w:rsidP="00D53FBA">
      <w:pPr>
        <w:pStyle w:val="Default"/>
        <w:ind w:firstLine="709"/>
        <w:jc w:val="both"/>
        <w:rPr>
          <w:sz w:val="28"/>
          <w:szCs w:val="28"/>
        </w:rPr>
      </w:pPr>
    </w:p>
    <w:p w:rsidR="00D53FBA" w:rsidRPr="006367FF" w:rsidRDefault="00D53FBA" w:rsidP="00D53F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__. __. 20</w:t>
      </w:r>
      <w:r w:rsidRPr="006367FF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6367FF">
        <w:rPr>
          <w:sz w:val="28"/>
          <w:szCs w:val="28"/>
        </w:rPr>
        <w:t xml:space="preserve">__________/__________________________/ </w:t>
      </w:r>
    </w:p>
    <w:p w:rsidR="00D53FBA" w:rsidRPr="007E6BDF" w:rsidRDefault="00D53FBA" w:rsidP="00D53FBA">
      <w:pPr>
        <w:pStyle w:val="Default"/>
        <w:rPr>
          <w:b/>
          <w:bCs/>
          <w:sz w:val="20"/>
          <w:szCs w:val="20"/>
        </w:rPr>
      </w:pPr>
      <w:r>
        <w:t xml:space="preserve">                                             </w:t>
      </w:r>
      <w:r w:rsidRPr="007E6BDF">
        <w:rPr>
          <w:sz w:val="20"/>
          <w:szCs w:val="20"/>
        </w:rPr>
        <w:t xml:space="preserve"> (подпись) (расшифровка подписи)</w:t>
      </w:r>
    </w:p>
    <w:p w:rsidR="00D53FBA" w:rsidRPr="007E6BDF" w:rsidRDefault="00D53FBA" w:rsidP="00D53FBA">
      <w:pPr>
        <w:widowControl w:val="0"/>
        <w:autoSpaceDE w:val="0"/>
        <w:autoSpaceDN w:val="0"/>
        <w:adjustRightInd w:val="0"/>
        <w:ind w:right="-1"/>
        <w:rPr>
          <w:rFonts w:ascii="Times New Roman" w:hAnsi="Times New Roman" w:cs="Times New Roman"/>
          <w:b/>
          <w:i/>
          <w:sz w:val="20"/>
          <w:szCs w:val="20"/>
        </w:rPr>
      </w:pPr>
    </w:p>
    <w:p w:rsidR="00D53FBA" w:rsidRPr="00C833E7" w:rsidRDefault="00D53FBA" w:rsidP="00D53FBA">
      <w:pPr>
        <w:widowControl w:val="0"/>
        <w:autoSpaceDE w:val="0"/>
        <w:autoSpaceDN w:val="0"/>
        <w:adjustRightInd w:val="0"/>
        <w:ind w:right="-1"/>
        <w:rPr>
          <w:rFonts w:cs="Arial"/>
          <w:b/>
          <w:i/>
        </w:rPr>
      </w:pPr>
    </w:p>
    <w:p w:rsidR="00D53FBA" w:rsidRPr="000F5366" w:rsidRDefault="00D53FBA" w:rsidP="00D53FBA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366">
        <w:rPr>
          <w:rFonts w:ascii="Times New Roman" w:hAnsi="Times New Roman" w:cs="Times New Roman"/>
          <w:b w:val="0"/>
          <w:sz w:val="28"/>
          <w:szCs w:val="28"/>
        </w:rPr>
        <w:t>Глава внутригородского муниципального образования,</w:t>
      </w:r>
    </w:p>
    <w:p w:rsidR="00D53FBA" w:rsidRPr="000F5366" w:rsidRDefault="00D53FBA" w:rsidP="00D53FBA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366">
        <w:rPr>
          <w:rFonts w:ascii="Times New Roman" w:hAnsi="Times New Roman" w:cs="Times New Roman"/>
          <w:b w:val="0"/>
          <w:sz w:val="28"/>
          <w:szCs w:val="28"/>
        </w:rPr>
        <w:t>исполняющий полномочия председателя Совета,</w:t>
      </w:r>
    </w:p>
    <w:p w:rsidR="00D53FBA" w:rsidRDefault="00D53FBA" w:rsidP="00F8082D">
      <w:pPr>
        <w:pStyle w:val="Heading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F5366">
        <w:rPr>
          <w:rFonts w:ascii="Times New Roman" w:hAnsi="Times New Roman" w:cs="Times New Roman"/>
          <w:b w:val="0"/>
          <w:sz w:val="28"/>
          <w:szCs w:val="28"/>
        </w:rPr>
        <w:t>Глава местной администрации</w:t>
      </w:r>
      <w:r w:rsidRPr="000F5366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        </w:t>
      </w:r>
      <w:r w:rsidRPr="000F5366">
        <w:rPr>
          <w:rFonts w:ascii="Times New Roman" w:hAnsi="Times New Roman" w:cs="Times New Roman"/>
          <w:b w:val="0"/>
          <w:sz w:val="28"/>
          <w:szCs w:val="28"/>
        </w:rPr>
        <w:tab/>
      </w:r>
      <w:r w:rsidR="002335CF">
        <w:rPr>
          <w:rFonts w:ascii="Times New Roman" w:hAnsi="Times New Roman" w:cs="Times New Roman"/>
          <w:b w:val="0"/>
          <w:sz w:val="28"/>
          <w:szCs w:val="28"/>
        </w:rPr>
        <w:t>Е.В. Яковлева</w:t>
      </w:r>
    </w:p>
    <w:p w:rsidR="00D53FBA" w:rsidRDefault="00D53FBA" w:rsidP="00D53FBA">
      <w:pPr>
        <w:pStyle w:val="Heading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53FBA" w:rsidRDefault="00D53FBA" w:rsidP="00D53FBA">
      <w:pPr>
        <w:pStyle w:val="Heading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53FBA" w:rsidRDefault="00D53FBA" w:rsidP="00D53FBA">
      <w:pPr>
        <w:pStyle w:val="Heading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53FBA" w:rsidRDefault="00D53FBA" w:rsidP="00D53FBA">
      <w:pPr>
        <w:pStyle w:val="Heading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F2418" w:rsidRDefault="002335CF" w:rsidP="00F8082D">
      <w:pPr>
        <w:pStyle w:val="Heading"/>
        <w:spacing w:line="0" w:lineRule="atLeast"/>
        <w:rPr>
          <w:rFonts w:ascii="Times New Roman" w:hAnsi="Times New Roman" w:cs="Times New Roman"/>
          <w:b w:val="0"/>
          <w:bCs w:val="0"/>
          <w:color w:val="000000"/>
          <w:spacing w:val="2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1F574B" w:rsidRDefault="001F574B" w:rsidP="00CC7C8D">
      <w:pPr>
        <w:pStyle w:val="Heading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sectPr w:rsidR="001F574B" w:rsidSect="00B34ABD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498" w:rsidRDefault="00B97498" w:rsidP="00C53C17">
      <w:pPr>
        <w:spacing w:after="0" w:line="240" w:lineRule="auto"/>
      </w:pPr>
      <w:r>
        <w:separator/>
      </w:r>
    </w:p>
  </w:endnote>
  <w:endnote w:type="continuationSeparator" w:id="0">
    <w:p w:rsidR="00B97498" w:rsidRDefault="00B97498" w:rsidP="00C5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498" w:rsidRDefault="00B97498" w:rsidP="00C53C17">
      <w:pPr>
        <w:spacing w:after="0" w:line="240" w:lineRule="auto"/>
      </w:pPr>
      <w:r>
        <w:separator/>
      </w:r>
    </w:p>
  </w:footnote>
  <w:footnote w:type="continuationSeparator" w:id="0">
    <w:p w:rsidR="00B97498" w:rsidRDefault="00B97498" w:rsidP="00C5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0510496"/>
      <w:docPartObj>
        <w:docPartGallery w:val="Page Numbers (Top of Page)"/>
        <w:docPartUnique/>
      </w:docPartObj>
    </w:sdtPr>
    <w:sdtEndPr/>
    <w:sdtContent>
      <w:p w:rsidR="00526178" w:rsidRDefault="0052617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82D">
          <w:rPr>
            <w:noProof/>
          </w:rPr>
          <w:t>4</w:t>
        </w:r>
        <w:r>
          <w:fldChar w:fldCharType="end"/>
        </w:r>
      </w:p>
    </w:sdtContent>
  </w:sdt>
  <w:p w:rsidR="00344DFA" w:rsidRDefault="00344DF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178" w:rsidRDefault="00526178">
    <w:pPr>
      <w:pStyle w:val="aa"/>
      <w:jc w:val="center"/>
    </w:pPr>
  </w:p>
  <w:p w:rsidR="005A03B4" w:rsidRDefault="005A03B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1E43"/>
    <w:multiLevelType w:val="multilevel"/>
    <w:tmpl w:val="390857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16231B"/>
    <w:multiLevelType w:val="hybridMultilevel"/>
    <w:tmpl w:val="E014055A"/>
    <w:lvl w:ilvl="0" w:tplc="A9DCE6A4">
      <w:start w:val="1"/>
      <w:numFmt w:val="bullet"/>
      <w:lvlText w:val="-"/>
      <w:lvlJc w:val="left"/>
    </w:lvl>
    <w:lvl w:ilvl="1" w:tplc="9F3ADB4A">
      <w:numFmt w:val="decimal"/>
      <w:lvlText w:val=""/>
      <w:lvlJc w:val="left"/>
    </w:lvl>
    <w:lvl w:ilvl="2" w:tplc="4CA02BD8">
      <w:numFmt w:val="decimal"/>
      <w:lvlText w:val=""/>
      <w:lvlJc w:val="left"/>
    </w:lvl>
    <w:lvl w:ilvl="3" w:tplc="41EA240C">
      <w:numFmt w:val="decimal"/>
      <w:lvlText w:val=""/>
      <w:lvlJc w:val="left"/>
    </w:lvl>
    <w:lvl w:ilvl="4" w:tplc="595CB930">
      <w:numFmt w:val="decimal"/>
      <w:lvlText w:val=""/>
      <w:lvlJc w:val="left"/>
    </w:lvl>
    <w:lvl w:ilvl="5" w:tplc="EB32A48A">
      <w:numFmt w:val="decimal"/>
      <w:lvlText w:val=""/>
      <w:lvlJc w:val="left"/>
    </w:lvl>
    <w:lvl w:ilvl="6" w:tplc="D060757E">
      <w:numFmt w:val="decimal"/>
      <w:lvlText w:val=""/>
      <w:lvlJc w:val="left"/>
    </w:lvl>
    <w:lvl w:ilvl="7" w:tplc="E2B490C0">
      <w:numFmt w:val="decimal"/>
      <w:lvlText w:val=""/>
      <w:lvlJc w:val="left"/>
    </w:lvl>
    <w:lvl w:ilvl="8" w:tplc="8D5EF558">
      <w:numFmt w:val="decimal"/>
      <w:lvlText w:val=""/>
      <w:lvlJc w:val="left"/>
    </w:lvl>
  </w:abstractNum>
  <w:abstractNum w:abstractNumId="2" w15:restartNumberingAfterBreak="0">
    <w:nsid w:val="1190CDE7"/>
    <w:multiLevelType w:val="hybridMultilevel"/>
    <w:tmpl w:val="A7D06752"/>
    <w:lvl w:ilvl="0" w:tplc="4C78E802">
      <w:start w:val="1"/>
      <w:numFmt w:val="bullet"/>
      <w:lvlText w:val="-"/>
      <w:lvlJc w:val="left"/>
    </w:lvl>
    <w:lvl w:ilvl="1" w:tplc="57F0E7D6">
      <w:numFmt w:val="decimal"/>
      <w:lvlText w:val=""/>
      <w:lvlJc w:val="left"/>
    </w:lvl>
    <w:lvl w:ilvl="2" w:tplc="90E631AA">
      <w:numFmt w:val="decimal"/>
      <w:lvlText w:val=""/>
      <w:lvlJc w:val="left"/>
    </w:lvl>
    <w:lvl w:ilvl="3" w:tplc="A7D64E88">
      <w:numFmt w:val="decimal"/>
      <w:lvlText w:val=""/>
      <w:lvlJc w:val="left"/>
    </w:lvl>
    <w:lvl w:ilvl="4" w:tplc="384E836A">
      <w:numFmt w:val="decimal"/>
      <w:lvlText w:val=""/>
      <w:lvlJc w:val="left"/>
    </w:lvl>
    <w:lvl w:ilvl="5" w:tplc="100AB622">
      <w:numFmt w:val="decimal"/>
      <w:lvlText w:val=""/>
      <w:lvlJc w:val="left"/>
    </w:lvl>
    <w:lvl w:ilvl="6" w:tplc="C7A6E936">
      <w:numFmt w:val="decimal"/>
      <w:lvlText w:val=""/>
      <w:lvlJc w:val="left"/>
    </w:lvl>
    <w:lvl w:ilvl="7" w:tplc="5D5034CE">
      <w:numFmt w:val="decimal"/>
      <w:lvlText w:val=""/>
      <w:lvlJc w:val="left"/>
    </w:lvl>
    <w:lvl w:ilvl="8" w:tplc="4470D52E">
      <w:numFmt w:val="decimal"/>
      <w:lvlText w:val=""/>
      <w:lvlJc w:val="left"/>
    </w:lvl>
  </w:abstractNum>
  <w:abstractNum w:abstractNumId="3" w15:restartNumberingAfterBreak="0">
    <w:nsid w:val="12200854"/>
    <w:multiLevelType w:val="hybridMultilevel"/>
    <w:tmpl w:val="9550BBA0"/>
    <w:lvl w:ilvl="0" w:tplc="8118E998">
      <w:start w:val="1"/>
      <w:numFmt w:val="bullet"/>
      <w:lvlText w:val="и"/>
      <w:lvlJc w:val="left"/>
    </w:lvl>
    <w:lvl w:ilvl="1" w:tplc="F33C08A4">
      <w:start w:val="1"/>
      <w:numFmt w:val="decimal"/>
      <w:lvlText w:val="3.%2."/>
      <w:lvlJc w:val="left"/>
    </w:lvl>
    <w:lvl w:ilvl="2" w:tplc="D19E299E">
      <w:start w:val="1"/>
      <w:numFmt w:val="bullet"/>
      <w:lvlText w:val="о"/>
      <w:lvlJc w:val="left"/>
    </w:lvl>
    <w:lvl w:ilvl="3" w:tplc="DADA5810">
      <w:start w:val="1"/>
      <w:numFmt w:val="decimal"/>
      <w:lvlText w:val="%4"/>
      <w:lvlJc w:val="left"/>
    </w:lvl>
    <w:lvl w:ilvl="4" w:tplc="DD024916">
      <w:numFmt w:val="decimal"/>
      <w:lvlText w:val=""/>
      <w:lvlJc w:val="left"/>
    </w:lvl>
    <w:lvl w:ilvl="5" w:tplc="24787AFC">
      <w:numFmt w:val="decimal"/>
      <w:lvlText w:val=""/>
      <w:lvlJc w:val="left"/>
    </w:lvl>
    <w:lvl w:ilvl="6" w:tplc="A588BE58">
      <w:numFmt w:val="decimal"/>
      <w:lvlText w:val=""/>
      <w:lvlJc w:val="left"/>
    </w:lvl>
    <w:lvl w:ilvl="7" w:tplc="BE96F3CC">
      <w:numFmt w:val="decimal"/>
      <w:lvlText w:val=""/>
      <w:lvlJc w:val="left"/>
    </w:lvl>
    <w:lvl w:ilvl="8" w:tplc="70E8D7DA">
      <w:numFmt w:val="decimal"/>
      <w:lvlText w:val=""/>
      <w:lvlJc w:val="left"/>
    </w:lvl>
  </w:abstractNum>
  <w:abstractNum w:abstractNumId="4" w15:restartNumberingAfterBreak="0">
    <w:nsid w:val="1B124572"/>
    <w:multiLevelType w:val="multilevel"/>
    <w:tmpl w:val="EF88F92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EB67354"/>
    <w:multiLevelType w:val="multilevel"/>
    <w:tmpl w:val="75F48A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F16E9E8"/>
    <w:multiLevelType w:val="hybridMultilevel"/>
    <w:tmpl w:val="F866019E"/>
    <w:lvl w:ilvl="0" w:tplc="8D78B6E8">
      <w:start w:val="3"/>
      <w:numFmt w:val="decimal"/>
      <w:lvlText w:val="3.%1."/>
      <w:lvlJc w:val="left"/>
    </w:lvl>
    <w:lvl w:ilvl="1" w:tplc="700863EC">
      <w:numFmt w:val="decimal"/>
      <w:lvlText w:val=""/>
      <w:lvlJc w:val="left"/>
    </w:lvl>
    <w:lvl w:ilvl="2" w:tplc="F3407004">
      <w:numFmt w:val="decimal"/>
      <w:lvlText w:val=""/>
      <w:lvlJc w:val="left"/>
    </w:lvl>
    <w:lvl w:ilvl="3" w:tplc="B8F65C22">
      <w:numFmt w:val="decimal"/>
      <w:lvlText w:val=""/>
      <w:lvlJc w:val="left"/>
    </w:lvl>
    <w:lvl w:ilvl="4" w:tplc="17A68968">
      <w:numFmt w:val="decimal"/>
      <w:lvlText w:val=""/>
      <w:lvlJc w:val="left"/>
    </w:lvl>
    <w:lvl w:ilvl="5" w:tplc="EB000490">
      <w:numFmt w:val="decimal"/>
      <w:lvlText w:val=""/>
      <w:lvlJc w:val="left"/>
    </w:lvl>
    <w:lvl w:ilvl="6" w:tplc="8B164CE0">
      <w:numFmt w:val="decimal"/>
      <w:lvlText w:val=""/>
      <w:lvlJc w:val="left"/>
    </w:lvl>
    <w:lvl w:ilvl="7" w:tplc="AF6C68B2">
      <w:numFmt w:val="decimal"/>
      <w:lvlText w:val=""/>
      <w:lvlJc w:val="left"/>
    </w:lvl>
    <w:lvl w:ilvl="8" w:tplc="FC10761C">
      <w:numFmt w:val="decimal"/>
      <w:lvlText w:val=""/>
      <w:lvlJc w:val="left"/>
    </w:lvl>
  </w:abstractNum>
  <w:abstractNum w:abstractNumId="7" w15:restartNumberingAfterBreak="0">
    <w:nsid w:val="2C6442B6"/>
    <w:multiLevelType w:val="hybridMultilevel"/>
    <w:tmpl w:val="D23846E4"/>
    <w:lvl w:ilvl="0" w:tplc="F5C4E0E2">
      <w:start w:val="1"/>
      <w:numFmt w:val="decimal"/>
      <w:lvlText w:val="1.%1."/>
      <w:lvlJc w:val="left"/>
    </w:lvl>
    <w:lvl w:ilvl="1" w:tplc="CB74CE12">
      <w:start w:val="1"/>
      <w:numFmt w:val="bullet"/>
      <w:lvlText w:val="о"/>
      <w:lvlJc w:val="left"/>
    </w:lvl>
    <w:lvl w:ilvl="2" w:tplc="46C2D62E">
      <w:start w:val="1"/>
      <w:numFmt w:val="decimal"/>
      <w:lvlText w:val="%3"/>
      <w:lvlJc w:val="left"/>
    </w:lvl>
    <w:lvl w:ilvl="3" w:tplc="5FDE449C">
      <w:numFmt w:val="decimal"/>
      <w:lvlText w:val=""/>
      <w:lvlJc w:val="left"/>
    </w:lvl>
    <w:lvl w:ilvl="4" w:tplc="66A65ABC">
      <w:numFmt w:val="decimal"/>
      <w:lvlText w:val=""/>
      <w:lvlJc w:val="left"/>
    </w:lvl>
    <w:lvl w:ilvl="5" w:tplc="6DB8C44C">
      <w:numFmt w:val="decimal"/>
      <w:lvlText w:val=""/>
      <w:lvlJc w:val="left"/>
    </w:lvl>
    <w:lvl w:ilvl="6" w:tplc="18328996">
      <w:numFmt w:val="decimal"/>
      <w:lvlText w:val=""/>
      <w:lvlJc w:val="left"/>
    </w:lvl>
    <w:lvl w:ilvl="7" w:tplc="BD9EDF84">
      <w:numFmt w:val="decimal"/>
      <w:lvlText w:val=""/>
      <w:lvlJc w:val="left"/>
    </w:lvl>
    <w:lvl w:ilvl="8" w:tplc="5AC6C74C">
      <w:numFmt w:val="decimal"/>
      <w:lvlText w:val=""/>
      <w:lvlJc w:val="left"/>
    </w:lvl>
  </w:abstractNum>
  <w:abstractNum w:abstractNumId="8" w15:restartNumberingAfterBreak="0">
    <w:nsid w:val="3BA31A71"/>
    <w:multiLevelType w:val="multilevel"/>
    <w:tmpl w:val="993658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1B71EFB"/>
    <w:multiLevelType w:val="hybridMultilevel"/>
    <w:tmpl w:val="67AA56B0"/>
    <w:lvl w:ilvl="0" w:tplc="31143038">
      <w:start w:val="1"/>
      <w:numFmt w:val="decimal"/>
      <w:lvlText w:val="%1"/>
      <w:lvlJc w:val="left"/>
    </w:lvl>
    <w:lvl w:ilvl="1" w:tplc="5D281B38">
      <w:start w:val="1"/>
      <w:numFmt w:val="bullet"/>
      <w:lvlText w:val="о"/>
      <w:lvlJc w:val="left"/>
    </w:lvl>
    <w:lvl w:ilvl="2" w:tplc="B3147E80">
      <w:start w:val="1"/>
      <w:numFmt w:val="decimal"/>
      <w:lvlText w:val="%3."/>
      <w:lvlJc w:val="left"/>
    </w:lvl>
    <w:lvl w:ilvl="3" w:tplc="9D3A6202">
      <w:numFmt w:val="decimal"/>
      <w:lvlText w:val=""/>
      <w:lvlJc w:val="left"/>
    </w:lvl>
    <w:lvl w:ilvl="4" w:tplc="5FDCCDF4">
      <w:numFmt w:val="decimal"/>
      <w:lvlText w:val=""/>
      <w:lvlJc w:val="left"/>
    </w:lvl>
    <w:lvl w:ilvl="5" w:tplc="A3407878">
      <w:numFmt w:val="decimal"/>
      <w:lvlText w:val=""/>
      <w:lvlJc w:val="left"/>
    </w:lvl>
    <w:lvl w:ilvl="6" w:tplc="1FE02D72">
      <w:numFmt w:val="decimal"/>
      <w:lvlText w:val=""/>
      <w:lvlJc w:val="left"/>
    </w:lvl>
    <w:lvl w:ilvl="7" w:tplc="B77243B6">
      <w:numFmt w:val="decimal"/>
      <w:lvlText w:val=""/>
      <w:lvlJc w:val="left"/>
    </w:lvl>
    <w:lvl w:ilvl="8" w:tplc="ECE6ECD8">
      <w:numFmt w:val="decimal"/>
      <w:lvlText w:val=""/>
      <w:lvlJc w:val="left"/>
    </w:lvl>
  </w:abstractNum>
  <w:abstractNum w:abstractNumId="10" w15:restartNumberingAfterBreak="0">
    <w:nsid w:val="4D297530"/>
    <w:multiLevelType w:val="hybridMultilevel"/>
    <w:tmpl w:val="B01CA2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127F8"/>
    <w:multiLevelType w:val="hybridMultilevel"/>
    <w:tmpl w:val="83FE0514"/>
    <w:lvl w:ilvl="0" w:tplc="425C3372">
      <w:start w:val="1"/>
      <w:numFmt w:val="bullet"/>
      <w:lvlText w:val="-"/>
      <w:lvlJc w:val="left"/>
    </w:lvl>
    <w:lvl w:ilvl="1" w:tplc="2086F7B6">
      <w:numFmt w:val="decimal"/>
      <w:lvlText w:val=""/>
      <w:lvlJc w:val="left"/>
    </w:lvl>
    <w:lvl w:ilvl="2" w:tplc="97C63370">
      <w:numFmt w:val="decimal"/>
      <w:lvlText w:val=""/>
      <w:lvlJc w:val="left"/>
    </w:lvl>
    <w:lvl w:ilvl="3" w:tplc="DBF627E6">
      <w:numFmt w:val="decimal"/>
      <w:lvlText w:val=""/>
      <w:lvlJc w:val="left"/>
    </w:lvl>
    <w:lvl w:ilvl="4" w:tplc="12CCA150">
      <w:numFmt w:val="decimal"/>
      <w:lvlText w:val=""/>
      <w:lvlJc w:val="left"/>
    </w:lvl>
    <w:lvl w:ilvl="5" w:tplc="216A3B04">
      <w:numFmt w:val="decimal"/>
      <w:lvlText w:val=""/>
      <w:lvlJc w:val="left"/>
    </w:lvl>
    <w:lvl w:ilvl="6" w:tplc="8AC0542E">
      <w:numFmt w:val="decimal"/>
      <w:lvlText w:val=""/>
      <w:lvlJc w:val="left"/>
    </w:lvl>
    <w:lvl w:ilvl="7" w:tplc="D8FCD9CE">
      <w:numFmt w:val="decimal"/>
      <w:lvlText w:val=""/>
      <w:lvlJc w:val="left"/>
    </w:lvl>
    <w:lvl w:ilvl="8" w:tplc="4A7E3ACA">
      <w:numFmt w:val="decimal"/>
      <w:lvlText w:val=""/>
      <w:lvlJc w:val="left"/>
    </w:lvl>
  </w:abstractNum>
  <w:abstractNum w:abstractNumId="12" w15:restartNumberingAfterBreak="0">
    <w:nsid w:val="515F007C"/>
    <w:multiLevelType w:val="hybridMultilevel"/>
    <w:tmpl w:val="1FB6067E"/>
    <w:lvl w:ilvl="0" w:tplc="87F40AFA">
      <w:start w:val="1"/>
      <w:numFmt w:val="decimal"/>
      <w:lvlText w:val="2.2.%1."/>
      <w:lvlJc w:val="left"/>
    </w:lvl>
    <w:lvl w:ilvl="1" w:tplc="90A80FC0">
      <w:numFmt w:val="decimal"/>
      <w:lvlText w:val=""/>
      <w:lvlJc w:val="left"/>
    </w:lvl>
    <w:lvl w:ilvl="2" w:tplc="8BFCB4B6">
      <w:numFmt w:val="decimal"/>
      <w:lvlText w:val=""/>
      <w:lvlJc w:val="left"/>
    </w:lvl>
    <w:lvl w:ilvl="3" w:tplc="387410EC">
      <w:numFmt w:val="decimal"/>
      <w:lvlText w:val=""/>
      <w:lvlJc w:val="left"/>
    </w:lvl>
    <w:lvl w:ilvl="4" w:tplc="7F929266">
      <w:numFmt w:val="decimal"/>
      <w:lvlText w:val=""/>
      <w:lvlJc w:val="left"/>
    </w:lvl>
    <w:lvl w:ilvl="5" w:tplc="D37E14EA">
      <w:numFmt w:val="decimal"/>
      <w:lvlText w:val=""/>
      <w:lvlJc w:val="left"/>
    </w:lvl>
    <w:lvl w:ilvl="6" w:tplc="9AFA07FA">
      <w:numFmt w:val="decimal"/>
      <w:lvlText w:val=""/>
      <w:lvlJc w:val="left"/>
    </w:lvl>
    <w:lvl w:ilvl="7" w:tplc="7B48F36A">
      <w:numFmt w:val="decimal"/>
      <w:lvlText w:val=""/>
      <w:lvlJc w:val="left"/>
    </w:lvl>
    <w:lvl w:ilvl="8" w:tplc="CCC42A10">
      <w:numFmt w:val="decimal"/>
      <w:lvlText w:val=""/>
      <w:lvlJc w:val="left"/>
    </w:lvl>
  </w:abstractNum>
  <w:abstractNum w:abstractNumId="13" w15:restartNumberingAfterBreak="0">
    <w:nsid w:val="550A3607"/>
    <w:multiLevelType w:val="multilevel"/>
    <w:tmpl w:val="C0446FE4"/>
    <w:lvl w:ilvl="0">
      <w:start w:val="3"/>
      <w:numFmt w:val="decimal"/>
      <w:lvlText w:val="%1."/>
      <w:lvlJc w:val="left"/>
      <w:pPr>
        <w:ind w:left="600" w:hanging="600"/>
      </w:pPr>
      <w:rPr>
        <w:rFonts w:eastAsia="Cambria"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mbria" w:hint="default"/>
      </w:rPr>
    </w:lvl>
  </w:abstractNum>
  <w:abstractNum w:abstractNumId="14" w15:restartNumberingAfterBreak="0">
    <w:nsid w:val="7545E146"/>
    <w:multiLevelType w:val="hybridMultilevel"/>
    <w:tmpl w:val="44FCD162"/>
    <w:lvl w:ilvl="0" w:tplc="1EEE0F18">
      <w:start w:val="1"/>
      <w:numFmt w:val="decimal"/>
      <w:lvlText w:val="2.%1."/>
      <w:lvlJc w:val="left"/>
    </w:lvl>
    <w:lvl w:ilvl="1" w:tplc="80B873B4">
      <w:numFmt w:val="decimal"/>
      <w:lvlText w:val=""/>
      <w:lvlJc w:val="left"/>
    </w:lvl>
    <w:lvl w:ilvl="2" w:tplc="32EAC7E2">
      <w:numFmt w:val="decimal"/>
      <w:lvlText w:val=""/>
      <w:lvlJc w:val="left"/>
    </w:lvl>
    <w:lvl w:ilvl="3" w:tplc="E0B294D6">
      <w:numFmt w:val="decimal"/>
      <w:lvlText w:val=""/>
      <w:lvlJc w:val="left"/>
    </w:lvl>
    <w:lvl w:ilvl="4" w:tplc="5A086984">
      <w:numFmt w:val="decimal"/>
      <w:lvlText w:val=""/>
      <w:lvlJc w:val="left"/>
    </w:lvl>
    <w:lvl w:ilvl="5" w:tplc="8984F560">
      <w:numFmt w:val="decimal"/>
      <w:lvlText w:val=""/>
      <w:lvlJc w:val="left"/>
    </w:lvl>
    <w:lvl w:ilvl="6" w:tplc="EAB2476E">
      <w:numFmt w:val="decimal"/>
      <w:lvlText w:val=""/>
      <w:lvlJc w:val="left"/>
    </w:lvl>
    <w:lvl w:ilvl="7" w:tplc="D60C219E">
      <w:numFmt w:val="decimal"/>
      <w:lvlText w:val=""/>
      <w:lvlJc w:val="left"/>
    </w:lvl>
    <w:lvl w:ilvl="8" w:tplc="342A9588">
      <w:numFmt w:val="decimal"/>
      <w:lvlText w:val=""/>
      <w:lvlJc w:val="left"/>
    </w:lvl>
  </w:abstractNum>
  <w:abstractNum w:abstractNumId="15" w15:restartNumberingAfterBreak="0">
    <w:nsid w:val="77932717"/>
    <w:multiLevelType w:val="hybridMultilevel"/>
    <w:tmpl w:val="445288BE"/>
    <w:lvl w:ilvl="0" w:tplc="33769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E2A9E3"/>
    <w:multiLevelType w:val="hybridMultilevel"/>
    <w:tmpl w:val="D23846E4"/>
    <w:lvl w:ilvl="0" w:tplc="F5C4E0E2">
      <w:start w:val="1"/>
      <w:numFmt w:val="decimal"/>
      <w:lvlText w:val="1.%1."/>
      <w:lvlJc w:val="left"/>
    </w:lvl>
    <w:lvl w:ilvl="1" w:tplc="CB74CE12">
      <w:start w:val="1"/>
      <w:numFmt w:val="bullet"/>
      <w:lvlText w:val="о"/>
      <w:lvlJc w:val="left"/>
    </w:lvl>
    <w:lvl w:ilvl="2" w:tplc="46C2D62E">
      <w:start w:val="1"/>
      <w:numFmt w:val="decimal"/>
      <w:lvlText w:val="%3"/>
      <w:lvlJc w:val="left"/>
    </w:lvl>
    <w:lvl w:ilvl="3" w:tplc="5FDE449C">
      <w:numFmt w:val="decimal"/>
      <w:lvlText w:val=""/>
      <w:lvlJc w:val="left"/>
    </w:lvl>
    <w:lvl w:ilvl="4" w:tplc="66A65ABC">
      <w:numFmt w:val="decimal"/>
      <w:lvlText w:val=""/>
      <w:lvlJc w:val="left"/>
    </w:lvl>
    <w:lvl w:ilvl="5" w:tplc="6DB8C44C">
      <w:numFmt w:val="decimal"/>
      <w:lvlText w:val=""/>
      <w:lvlJc w:val="left"/>
    </w:lvl>
    <w:lvl w:ilvl="6" w:tplc="18328996">
      <w:numFmt w:val="decimal"/>
      <w:lvlText w:val=""/>
      <w:lvlJc w:val="left"/>
    </w:lvl>
    <w:lvl w:ilvl="7" w:tplc="BD9EDF84">
      <w:numFmt w:val="decimal"/>
      <w:lvlText w:val=""/>
      <w:lvlJc w:val="left"/>
    </w:lvl>
    <w:lvl w:ilvl="8" w:tplc="5AC6C74C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14"/>
  </w:num>
  <w:num w:numId="5">
    <w:abstractNumId w:val="12"/>
  </w:num>
  <w:num w:numId="6">
    <w:abstractNumId w:val="3"/>
  </w:num>
  <w:num w:numId="7">
    <w:abstractNumId w:val="11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8"/>
  </w:num>
  <w:num w:numId="13">
    <w:abstractNumId w:val="4"/>
  </w:num>
  <w:num w:numId="14">
    <w:abstractNumId w:val="13"/>
  </w:num>
  <w:num w:numId="15">
    <w:abstractNumId w:val="5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98"/>
    <w:rsid w:val="00000ABF"/>
    <w:rsid w:val="00007718"/>
    <w:rsid w:val="000241A2"/>
    <w:rsid w:val="00025FC4"/>
    <w:rsid w:val="000270E1"/>
    <w:rsid w:val="00031513"/>
    <w:rsid w:val="00035183"/>
    <w:rsid w:val="000434D2"/>
    <w:rsid w:val="0005040B"/>
    <w:rsid w:val="00055EBC"/>
    <w:rsid w:val="00057BD8"/>
    <w:rsid w:val="00057E71"/>
    <w:rsid w:val="00061DAF"/>
    <w:rsid w:val="00063357"/>
    <w:rsid w:val="00063DCC"/>
    <w:rsid w:val="00066ABC"/>
    <w:rsid w:val="00071D1F"/>
    <w:rsid w:val="0007568E"/>
    <w:rsid w:val="0008712E"/>
    <w:rsid w:val="0008719A"/>
    <w:rsid w:val="000A0207"/>
    <w:rsid w:val="000A6594"/>
    <w:rsid w:val="000A6D1C"/>
    <w:rsid w:val="000B037B"/>
    <w:rsid w:val="000B0FB4"/>
    <w:rsid w:val="000B1AD0"/>
    <w:rsid w:val="000C4072"/>
    <w:rsid w:val="000C597F"/>
    <w:rsid w:val="000D1BFE"/>
    <w:rsid w:val="000D24F1"/>
    <w:rsid w:val="000D2524"/>
    <w:rsid w:val="000D30DC"/>
    <w:rsid w:val="000D629C"/>
    <w:rsid w:val="000E692A"/>
    <w:rsid w:val="000F0831"/>
    <w:rsid w:val="000F1919"/>
    <w:rsid w:val="000F2CD5"/>
    <w:rsid w:val="000F468E"/>
    <w:rsid w:val="000F5366"/>
    <w:rsid w:val="000F736F"/>
    <w:rsid w:val="000F77B1"/>
    <w:rsid w:val="000F7FB7"/>
    <w:rsid w:val="0010327E"/>
    <w:rsid w:val="00103B7A"/>
    <w:rsid w:val="00105C86"/>
    <w:rsid w:val="001066EF"/>
    <w:rsid w:val="001115EF"/>
    <w:rsid w:val="00120500"/>
    <w:rsid w:val="00120F83"/>
    <w:rsid w:val="00121356"/>
    <w:rsid w:val="00125398"/>
    <w:rsid w:val="0012566F"/>
    <w:rsid w:val="001400D9"/>
    <w:rsid w:val="00141838"/>
    <w:rsid w:val="0015261C"/>
    <w:rsid w:val="001547B7"/>
    <w:rsid w:val="00161E63"/>
    <w:rsid w:val="00167DA0"/>
    <w:rsid w:val="0017155E"/>
    <w:rsid w:val="001771C1"/>
    <w:rsid w:val="00180E3A"/>
    <w:rsid w:val="00182351"/>
    <w:rsid w:val="00185CC5"/>
    <w:rsid w:val="001939D9"/>
    <w:rsid w:val="00193B6C"/>
    <w:rsid w:val="00193DE3"/>
    <w:rsid w:val="00193E1A"/>
    <w:rsid w:val="00195C1B"/>
    <w:rsid w:val="001A07E8"/>
    <w:rsid w:val="001B1038"/>
    <w:rsid w:val="001B4938"/>
    <w:rsid w:val="001C67B9"/>
    <w:rsid w:val="001D44A8"/>
    <w:rsid w:val="001D48A8"/>
    <w:rsid w:val="001D6680"/>
    <w:rsid w:val="001E0F36"/>
    <w:rsid w:val="001E1AA6"/>
    <w:rsid w:val="001F0A06"/>
    <w:rsid w:val="001F0BFF"/>
    <w:rsid w:val="001F3E0A"/>
    <w:rsid w:val="001F5606"/>
    <w:rsid w:val="001F574B"/>
    <w:rsid w:val="00206A29"/>
    <w:rsid w:val="00214A5D"/>
    <w:rsid w:val="002242AA"/>
    <w:rsid w:val="00226D7A"/>
    <w:rsid w:val="002335CF"/>
    <w:rsid w:val="0023494D"/>
    <w:rsid w:val="00236092"/>
    <w:rsid w:val="0023613D"/>
    <w:rsid w:val="00240BF5"/>
    <w:rsid w:val="00242D49"/>
    <w:rsid w:val="00243631"/>
    <w:rsid w:val="00243651"/>
    <w:rsid w:val="00245CE1"/>
    <w:rsid w:val="00254658"/>
    <w:rsid w:val="00257661"/>
    <w:rsid w:val="0026096A"/>
    <w:rsid w:val="00265033"/>
    <w:rsid w:val="00266912"/>
    <w:rsid w:val="002703FE"/>
    <w:rsid w:val="00276F67"/>
    <w:rsid w:val="0027738F"/>
    <w:rsid w:val="00281416"/>
    <w:rsid w:val="00283256"/>
    <w:rsid w:val="0029710E"/>
    <w:rsid w:val="002A3484"/>
    <w:rsid w:val="002A3F47"/>
    <w:rsid w:val="002A5C93"/>
    <w:rsid w:val="002A6CE0"/>
    <w:rsid w:val="002B2CFB"/>
    <w:rsid w:val="002B516E"/>
    <w:rsid w:val="002B542D"/>
    <w:rsid w:val="002C11B5"/>
    <w:rsid w:val="002C2A54"/>
    <w:rsid w:val="002C5574"/>
    <w:rsid w:val="002D7FD0"/>
    <w:rsid w:val="002E342A"/>
    <w:rsid w:val="002E709D"/>
    <w:rsid w:val="002F1001"/>
    <w:rsid w:val="002F34E3"/>
    <w:rsid w:val="002F514F"/>
    <w:rsid w:val="002F697D"/>
    <w:rsid w:val="003045EB"/>
    <w:rsid w:val="0030519A"/>
    <w:rsid w:val="00307938"/>
    <w:rsid w:val="0031246F"/>
    <w:rsid w:val="00315EE9"/>
    <w:rsid w:val="003162DA"/>
    <w:rsid w:val="0032255A"/>
    <w:rsid w:val="00323051"/>
    <w:rsid w:val="00327E6E"/>
    <w:rsid w:val="0033190B"/>
    <w:rsid w:val="0033609A"/>
    <w:rsid w:val="0034303D"/>
    <w:rsid w:val="0034492A"/>
    <w:rsid w:val="00344DFA"/>
    <w:rsid w:val="003456AC"/>
    <w:rsid w:val="003472F6"/>
    <w:rsid w:val="00354EF1"/>
    <w:rsid w:val="003602AA"/>
    <w:rsid w:val="003670E6"/>
    <w:rsid w:val="0037410E"/>
    <w:rsid w:val="00383456"/>
    <w:rsid w:val="003902DB"/>
    <w:rsid w:val="00394A93"/>
    <w:rsid w:val="00397969"/>
    <w:rsid w:val="003A2291"/>
    <w:rsid w:val="003A59AB"/>
    <w:rsid w:val="003A5D69"/>
    <w:rsid w:val="003B05C6"/>
    <w:rsid w:val="003B4FAC"/>
    <w:rsid w:val="003B6EB2"/>
    <w:rsid w:val="003B7EF5"/>
    <w:rsid w:val="003C1E4D"/>
    <w:rsid w:val="003D1CC0"/>
    <w:rsid w:val="003D6AC0"/>
    <w:rsid w:val="003E5E5B"/>
    <w:rsid w:val="003F233D"/>
    <w:rsid w:val="003F561D"/>
    <w:rsid w:val="00403691"/>
    <w:rsid w:val="0041184F"/>
    <w:rsid w:val="00414629"/>
    <w:rsid w:val="00422CB6"/>
    <w:rsid w:val="004262A8"/>
    <w:rsid w:val="00426F91"/>
    <w:rsid w:val="0043007D"/>
    <w:rsid w:val="004315CF"/>
    <w:rsid w:val="0043308C"/>
    <w:rsid w:val="00435AA0"/>
    <w:rsid w:val="00450FB4"/>
    <w:rsid w:val="00465AA6"/>
    <w:rsid w:val="00470E28"/>
    <w:rsid w:val="00472E07"/>
    <w:rsid w:val="00475EE2"/>
    <w:rsid w:val="00482C03"/>
    <w:rsid w:val="00485AE7"/>
    <w:rsid w:val="00491729"/>
    <w:rsid w:val="0049314C"/>
    <w:rsid w:val="00493A69"/>
    <w:rsid w:val="00495B34"/>
    <w:rsid w:val="004972E8"/>
    <w:rsid w:val="004A79C4"/>
    <w:rsid w:val="004B5188"/>
    <w:rsid w:val="004C1D2A"/>
    <w:rsid w:val="004C31E8"/>
    <w:rsid w:val="004D67A8"/>
    <w:rsid w:val="004D7C53"/>
    <w:rsid w:val="004E1A9F"/>
    <w:rsid w:val="004F140F"/>
    <w:rsid w:val="004F2418"/>
    <w:rsid w:val="004F3F91"/>
    <w:rsid w:val="00505C5D"/>
    <w:rsid w:val="0050773C"/>
    <w:rsid w:val="005154BF"/>
    <w:rsid w:val="00516CEB"/>
    <w:rsid w:val="00523A3E"/>
    <w:rsid w:val="00526178"/>
    <w:rsid w:val="00527346"/>
    <w:rsid w:val="0053070B"/>
    <w:rsid w:val="00550633"/>
    <w:rsid w:val="00554349"/>
    <w:rsid w:val="0056008C"/>
    <w:rsid w:val="00570D7E"/>
    <w:rsid w:val="00574EBA"/>
    <w:rsid w:val="00582251"/>
    <w:rsid w:val="00585CFE"/>
    <w:rsid w:val="005870FF"/>
    <w:rsid w:val="00592B79"/>
    <w:rsid w:val="00596937"/>
    <w:rsid w:val="00597D32"/>
    <w:rsid w:val="005A03B4"/>
    <w:rsid w:val="005A4E8C"/>
    <w:rsid w:val="005B41B9"/>
    <w:rsid w:val="005B4EB2"/>
    <w:rsid w:val="005B52AA"/>
    <w:rsid w:val="005B7021"/>
    <w:rsid w:val="005C35CF"/>
    <w:rsid w:val="005C707A"/>
    <w:rsid w:val="005D4369"/>
    <w:rsid w:val="005D614F"/>
    <w:rsid w:val="005E17B6"/>
    <w:rsid w:val="005E3C56"/>
    <w:rsid w:val="005E525F"/>
    <w:rsid w:val="005F0125"/>
    <w:rsid w:val="005F3023"/>
    <w:rsid w:val="005F3502"/>
    <w:rsid w:val="005F3A4D"/>
    <w:rsid w:val="005F53F6"/>
    <w:rsid w:val="00601729"/>
    <w:rsid w:val="006110B7"/>
    <w:rsid w:val="006114C6"/>
    <w:rsid w:val="0062167B"/>
    <w:rsid w:val="00623F32"/>
    <w:rsid w:val="00625C5E"/>
    <w:rsid w:val="00631CF3"/>
    <w:rsid w:val="00631D6F"/>
    <w:rsid w:val="0063519D"/>
    <w:rsid w:val="006367FF"/>
    <w:rsid w:val="006405A7"/>
    <w:rsid w:val="0064225E"/>
    <w:rsid w:val="00646D1E"/>
    <w:rsid w:val="006518DB"/>
    <w:rsid w:val="00655719"/>
    <w:rsid w:val="0066117A"/>
    <w:rsid w:val="00662A34"/>
    <w:rsid w:val="0067675B"/>
    <w:rsid w:val="00677A6C"/>
    <w:rsid w:val="00682CEF"/>
    <w:rsid w:val="00684219"/>
    <w:rsid w:val="0068679E"/>
    <w:rsid w:val="006933E3"/>
    <w:rsid w:val="00694111"/>
    <w:rsid w:val="00695904"/>
    <w:rsid w:val="006966E7"/>
    <w:rsid w:val="006A64D8"/>
    <w:rsid w:val="006B09B5"/>
    <w:rsid w:val="006B19C9"/>
    <w:rsid w:val="006B2B43"/>
    <w:rsid w:val="006B461D"/>
    <w:rsid w:val="006B5813"/>
    <w:rsid w:val="006B5E23"/>
    <w:rsid w:val="006C238B"/>
    <w:rsid w:val="006C37E9"/>
    <w:rsid w:val="006C5CF4"/>
    <w:rsid w:val="006C5F37"/>
    <w:rsid w:val="006E53E5"/>
    <w:rsid w:val="006E68A4"/>
    <w:rsid w:val="006F1C93"/>
    <w:rsid w:val="006F1C9F"/>
    <w:rsid w:val="006F2F91"/>
    <w:rsid w:val="00701DCF"/>
    <w:rsid w:val="00702414"/>
    <w:rsid w:val="00724DAE"/>
    <w:rsid w:val="00725CA4"/>
    <w:rsid w:val="00727EF6"/>
    <w:rsid w:val="007549DA"/>
    <w:rsid w:val="007557D3"/>
    <w:rsid w:val="00763591"/>
    <w:rsid w:val="00766EFB"/>
    <w:rsid w:val="00767422"/>
    <w:rsid w:val="00770403"/>
    <w:rsid w:val="00771F98"/>
    <w:rsid w:val="007745D4"/>
    <w:rsid w:val="00780349"/>
    <w:rsid w:val="0078182B"/>
    <w:rsid w:val="00782DF2"/>
    <w:rsid w:val="00786693"/>
    <w:rsid w:val="00792AA4"/>
    <w:rsid w:val="0079579D"/>
    <w:rsid w:val="007B2CFE"/>
    <w:rsid w:val="007B478D"/>
    <w:rsid w:val="007B4AC5"/>
    <w:rsid w:val="007B5A11"/>
    <w:rsid w:val="007B5EE8"/>
    <w:rsid w:val="007B6723"/>
    <w:rsid w:val="007B6D3F"/>
    <w:rsid w:val="007C0CB2"/>
    <w:rsid w:val="007C4487"/>
    <w:rsid w:val="007C4E37"/>
    <w:rsid w:val="007D1E1C"/>
    <w:rsid w:val="007D1E21"/>
    <w:rsid w:val="007D58D6"/>
    <w:rsid w:val="007D738E"/>
    <w:rsid w:val="007E2A92"/>
    <w:rsid w:val="007E399B"/>
    <w:rsid w:val="007E5A72"/>
    <w:rsid w:val="007E6374"/>
    <w:rsid w:val="007E6BDF"/>
    <w:rsid w:val="007F274F"/>
    <w:rsid w:val="007F7FB0"/>
    <w:rsid w:val="00813905"/>
    <w:rsid w:val="008145C5"/>
    <w:rsid w:val="00815866"/>
    <w:rsid w:val="00821425"/>
    <w:rsid w:val="00821CCA"/>
    <w:rsid w:val="008235AB"/>
    <w:rsid w:val="008251C1"/>
    <w:rsid w:val="00827BF1"/>
    <w:rsid w:val="00834F24"/>
    <w:rsid w:val="00835EBA"/>
    <w:rsid w:val="0083709A"/>
    <w:rsid w:val="0083770B"/>
    <w:rsid w:val="00846B04"/>
    <w:rsid w:val="00847D6D"/>
    <w:rsid w:val="00851609"/>
    <w:rsid w:val="00854E6E"/>
    <w:rsid w:val="008569BE"/>
    <w:rsid w:val="00857C13"/>
    <w:rsid w:val="008642B4"/>
    <w:rsid w:val="008661A0"/>
    <w:rsid w:val="00883C8F"/>
    <w:rsid w:val="00894FF5"/>
    <w:rsid w:val="008A2703"/>
    <w:rsid w:val="008A45BB"/>
    <w:rsid w:val="008A70B0"/>
    <w:rsid w:val="008A7C13"/>
    <w:rsid w:val="008B30E3"/>
    <w:rsid w:val="008D47F2"/>
    <w:rsid w:val="008D5340"/>
    <w:rsid w:val="008E334E"/>
    <w:rsid w:val="008E4B40"/>
    <w:rsid w:val="00900F23"/>
    <w:rsid w:val="009050D3"/>
    <w:rsid w:val="00921125"/>
    <w:rsid w:val="00921948"/>
    <w:rsid w:val="009321D0"/>
    <w:rsid w:val="00932AC4"/>
    <w:rsid w:val="00933B81"/>
    <w:rsid w:val="00933E1E"/>
    <w:rsid w:val="009366E5"/>
    <w:rsid w:val="0094153C"/>
    <w:rsid w:val="009456FE"/>
    <w:rsid w:val="00946659"/>
    <w:rsid w:val="0094713B"/>
    <w:rsid w:val="009540AF"/>
    <w:rsid w:val="0095499A"/>
    <w:rsid w:val="00956D37"/>
    <w:rsid w:val="009636C2"/>
    <w:rsid w:val="00963FA0"/>
    <w:rsid w:val="00972EF5"/>
    <w:rsid w:val="009865AD"/>
    <w:rsid w:val="00991DC2"/>
    <w:rsid w:val="009A65D1"/>
    <w:rsid w:val="009A753D"/>
    <w:rsid w:val="009B0E6F"/>
    <w:rsid w:val="009B259E"/>
    <w:rsid w:val="009B46A3"/>
    <w:rsid w:val="009C10AF"/>
    <w:rsid w:val="009C1258"/>
    <w:rsid w:val="009C22FF"/>
    <w:rsid w:val="009C7719"/>
    <w:rsid w:val="009D1E1D"/>
    <w:rsid w:val="009D6DE5"/>
    <w:rsid w:val="009E436E"/>
    <w:rsid w:val="009F09E3"/>
    <w:rsid w:val="00A001EE"/>
    <w:rsid w:val="00A04B99"/>
    <w:rsid w:val="00A05BEF"/>
    <w:rsid w:val="00A06361"/>
    <w:rsid w:val="00A13061"/>
    <w:rsid w:val="00A15E55"/>
    <w:rsid w:val="00A32B76"/>
    <w:rsid w:val="00A34DA2"/>
    <w:rsid w:val="00A4111E"/>
    <w:rsid w:val="00A42390"/>
    <w:rsid w:val="00A45E3C"/>
    <w:rsid w:val="00A51DCD"/>
    <w:rsid w:val="00A64E93"/>
    <w:rsid w:val="00A65E02"/>
    <w:rsid w:val="00A81726"/>
    <w:rsid w:val="00A842E9"/>
    <w:rsid w:val="00A921CD"/>
    <w:rsid w:val="00AA4B98"/>
    <w:rsid w:val="00AA5242"/>
    <w:rsid w:val="00AA5D43"/>
    <w:rsid w:val="00AB5485"/>
    <w:rsid w:val="00AC1258"/>
    <w:rsid w:val="00AC3D4B"/>
    <w:rsid w:val="00AC4243"/>
    <w:rsid w:val="00AC5AFC"/>
    <w:rsid w:val="00AC7842"/>
    <w:rsid w:val="00AD4DED"/>
    <w:rsid w:val="00AE21E8"/>
    <w:rsid w:val="00AE2659"/>
    <w:rsid w:val="00AE4F85"/>
    <w:rsid w:val="00AE6EC7"/>
    <w:rsid w:val="00AF1EB4"/>
    <w:rsid w:val="00AF329C"/>
    <w:rsid w:val="00B008A5"/>
    <w:rsid w:val="00B02CA9"/>
    <w:rsid w:val="00B04B5C"/>
    <w:rsid w:val="00B25261"/>
    <w:rsid w:val="00B30FC9"/>
    <w:rsid w:val="00B3132E"/>
    <w:rsid w:val="00B3397A"/>
    <w:rsid w:val="00B34ABD"/>
    <w:rsid w:val="00B35336"/>
    <w:rsid w:val="00B35979"/>
    <w:rsid w:val="00B40962"/>
    <w:rsid w:val="00B44E93"/>
    <w:rsid w:val="00B47C2C"/>
    <w:rsid w:val="00B62016"/>
    <w:rsid w:val="00B73F2B"/>
    <w:rsid w:val="00B8040E"/>
    <w:rsid w:val="00B83307"/>
    <w:rsid w:val="00B87F6E"/>
    <w:rsid w:val="00B97498"/>
    <w:rsid w:val="00BA1079"/>
    <w:rsid w:val="00BB133E"/>
    <w:rsid w:val="00BC3AE3"/>
    <w:rsid w:val="00BC63B5"/>
    <w:rsid w:val="00BD25AA"/>
    <w:rsid w:val="00BD3652"/>
    <w:rsid w:val="00BD5516"/>
    <w:rsid w:val="00BD6461"/>
    <w:rsid w:val="00BE57DB"/>
    <w:rsid w:val="00BE770E"/>
    <w:rsid w:val="00C04ACB"/>
    <w:rsid w:val="00C136F8"/>
    <w:rsid w:val="00C169AB"/>
    <w:rsid w:val="00C22AB0"/>
    <w:rsid w:val="00C24355"/>
    <w:rsid w:val="00C35831"/>
    <w:rsid w:val="00C41B6C"/>
    <w:rsid w:val="00C53C17"/>
    <w:rsid w:val="00C544F8"/>
    <w:rsid w:val="00C54790"/>
    <w:rsid w:val="00C60267"/>
    <w:rsid w:val="00C66D1A"/>
    <w:rsid w:val="00C67404"/>
    <w:rsid w:val="00C72607"/>
    <w:rsid w:val="00C738BB"/>
    <w:rsid w:val="00C73F1B"/>
    <w:rsid w:val="00C74053"/>
    <w:rsid w:val="00C82FDA"/>
    <w:rsid w:val="00C90258"/>
    <w:rsid w:val="00C92CFD"/>
    <w:rsid w:val="00CB07A4"/>
    <w:rsid w:val="00CB237A"/>
    <w:rsid w:val="00CB4113"/>
    <w:rsid w:val="00CB4391"/>
    <w:rsid w:val="00CB4E2F"/>
    <w:rsid w:val="00CB53CE"/>
    <w:rsid w:val="00CB5442"/>
    <w:rsid w:val="00CC7C8D"/>
    <w:rsid w:val="00CE451D"/>
    <w:rsid w:val="00CE6D32"/>
    <w:rsid w:val="00CF59A6"/>
    <w:rsid w:val="00D02964"/>
    <w:rsid w:val="00D041EE"/>
    <w:rsid w:val="00D13AC9"/>
    <w:rsid w:val="00D22AFF"/>
    <w:rsid w:val="00D23ED0"/>
    <w:rsid w:val="00D252AF"/>
    <w:rsid w:val="00D32870"/>
    <w:rsid w:val="00D46193"/>
    <w:rsid w:val="00D5127E"/>
    <w:rsid w:val="00D53FBA"/>
    <w:rsid w:val="00D66591"/>
    <w:rsid w:val="00D72FA2"/>
    <w:rsid w:val="00D83161"/>
    <w:rsid w:val="00D91223"/>
    <w:rsid w:val="00DA1311"/>
    <w:rsid w:val="00DA5CBE"/>
    <w:rsid w:val="00DA7E8F"/>
    <w:rsid w:val="00DB68F6"/>
    <w:rsid w:val="00DC06D7"/>
    <w:rsid w:val="00DC3B84"/>
    <w:rsid w:val="00DC658C"/>
    <w:rsid w:val="00DC76BD"/>
    <w:rsid w:val="00DD23C7"/>
    <w:rsid w:val="00DE0440"/>
    <w:rsid w:val="00DE058B"/>
    <w:rsid w:val="00DE582C"/>
    <w:rsid w:val="00DE7567"/>
    <w:rsid w:val="00DF23F5"/>
    <w:rsid w:val="00DF5DA8"/>
    <w:rsid w:val="00E0180C"/>
    <w:rsid w:val="00E0459E"/>
    <w:rsid w:val="00E21D07"/>
    <w:rsid w:val="00E40BEC"/>
    <w:rsid w:val="00E574D3"/>
    <w:rsid w:val="00E63A31"/>
    <w:rsid w:val="00E63B61"/>
    <w:rsid w:val="00E734BB"/>
    <w:rsid w:val="00E74565"/>
    <w:rsid w:val="00E802B3"/>
    <w:rsid w:val="00E8743B"/>
    <w:rsid w:val="00E97BBE"/>
    <w:rsid w:val="00EA0B99"/>
    <w:rsid w:val="00EA1D7E"/>
    <w:rsid w:val="00EA2B6C"/>
    <w:rsid w:val="00EA2D39"/>
    <w:rsid w:val="00EA72D9"/>
    <w:rsid w:val="00EB68BF"/>
    <w:rsid w:val="00EC5510"/>
    <w:rsid w:val="00ED1CD9"/>
    <w:rsid w:val="00EE196D"/>
    <w:rsid w:val="00EF0A2C"/>
    <w:rsid w:val="00EF4B7E"/>
    <w:rsid w:val="00F0060C"/>
    <w:rsid w:val="00F04493"/>
    <w:rsid w:val="00F04F93"/>
    <w:rsid w:val="00F10E10"/>
    <w:rsid w:val="00F24983"/>
    <w:rsid w:val="00F3414E"/>
    <w:rsid w:val="00F376A0"/>
    <w:rsid w:val="00F406DF"/>
    <w:rsid w:val="00F41175"/>
    <w:rsid w:val="00F41346"/>
    <w:rsid w:val="00F42F85"/>
    <w:rsid w:val="00F44829"/>
    <w:rsid w:val="00F47F8F"/>
    <w:rsid w:val="00F528F1"/>
    <w:rsid w:val="00F57013"/>
    <w:rsid w:val="00F64924"/>
    <w:rsid w:val="00F67545"/>
    <w:rsid w:val="00F73511"/>
    <w:rsid w:val="00F758A4"/>
    <w:rsid w:val="00F8082D"/>
    <w:rsid w:val="00F90A65"/>
    <w:rsid w:val="00FA586E"/>
    <w:rsid w:val="00FB27E4"/>
    <w:rsid w:val="00FB47EC"/>
    <w:rsid w:val="00FB5376"/>
    <w:rsid w:val="00FC4781"/>
    <w:rsid w:val="00FC5DA5"/>
    <w:rsid w:val="00FD2D19"/>
    <w:rsid w:val="00FD6162"/>
    <w:rsid w:val="00FD72D7"/>
    <w:rsid w:val="00FF32FE"/>
    <w:rsid w:val="00FF4827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FCE86-7063-43DD-9B8D-B9EDEACD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AD0"/>
    <w:pPr>
      <w:spacing w:after="200" w:line="276" w:lineRule="auto"/>
    </w:pPr>
  </w:style>
  <w:style w:type="paragraph" w:styleId="5">
    <w:name w:val="heading 5"/>
    <w:basedOn w:val="a"/>
    <w:next w:val="a"/>
    <w:link w:val="50"/>
    <w:qFormat/>
    <w:rsid w:val="000F7FB7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F7FB7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">
    <w:name w:val="Абзац списка1"/>
    <w:basedOn w:val="a"/>
    <w:rsid w:val="000F7FB7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0F7FB7"/>
    <w:rPr>
      <w:rFonts w:cs="Times New Roman"/>
      <w:color w:val="0000FF"/>
      <w:u w:val="single"/>
    </w:rPr>
  </w:style>
  <w:style w:type="paragraph" w:customStyle="1" w:styleId="Heading">
    <w:name w:val="Heading"/>
    <w:rsid w:val="000F7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FB7"/>
    <w:rPr>
      <w:rFonts w:ascii="Segoe UI" w:hAnsi="Segoe UI" w:cs="Segoe UI"/>
      <w:sz w:val="18"/>
      <w:szCs w:val="18"/>
    </w:rPr>
  </w:style>
  <w:style w:type="character" w:customStyle="1" w:styleId="blk">
    <w:name w:val="blk"/>
    <w:rsid w:val="00240BF5"/>
  </w:style>
  <w:style w:type="character" w:customStyle="1" w:styleId="a6">
    <w:name w:val="Текст Знак"/>
    <w:aliases w:val="Знак Знак1"/>
    <w:link w:val="a7"/>
    <w:uiPriority w:val="99"/>
    <w:semiHidden/>
    <w:locked/>
    <w:rsid w:val="000D2524"/>
    <w:rPr>
      <w:rFonts w:ascii="Courier New" w:hAnsi="Courier New" w:cs="Courier New"/>
    </w:rPr>
  </w:style>
  <w:style w:type="paragraph" w:styleId="a7">
    <w:name w:val="Plain Text"/>
    <w:aliases w:val="Знак"/>
    <w:basedOn w:val="a"/>
    <w:link w:val="a6"/>
    <w:uiPriority w:val="99"/>
    <w:semiHidden/>
    <w:rsid w:val="000D2524"/>
    <w:pPr>
      <w:spacing w:after="0" w:line="240" w:lineRule="auto"/>
    </w:pPr>
    <w:rPr>
      <w:rFonts w:ascii="Courier New" w:hAnsi="Courier New" w:cs="Courier New"/>
    </w:rPr>
  </w:style>
  <w:style w:type="character" w:customStyle="1" w:styleId="10">
    <w:name w:val="Текст Знак1"/>
    <w:basedOn w:val="a0"/>
    <w:uiPriority w:val="99"/>
    <w:semiHidden/>
    <w:rsid w:val="000D2524"/>
    <w:rPr>
      <w:rFonts w:ascii="Consolas" w:hAnsi="Consolas" w:cs="Consolas"/>
      <w:sz w:val="21"/>
      <w:szCs w:val="21"/>
    </w:rPr>
  </w:style>
  <w:style w:type="paragraph" w:styleId="a8">
    <w:name w:val="No Spacing"/>
    <w:uiPriority w:val="1"/>
    <w:qFormat/>
    <w:rsid w:val="00EA0B9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EA0B99"/>
    <w:pPr>
      <w:widowControl w:val="0"/>
      <w:spacing w:after="0" w:line="240" w:lineRule="auto"/>
      <w:ind w:firstLine="567"/>
      <w:jc w:val="both"/>
    </w:pPr>
    <w:rPr>
      <w:rFonts w:ascii="Cambria" w:eastAsia="Cambria" w:hAnsi="Cambria" w:cs="Times New Roman"/>
      <w:lang w:val="en-US"/>
    </w:rPr>
  </w:style>
  <w:style w:type="paragraph" w:customStyle="1" w:styleId="Default">
    <w:name w:val="Default"/>
    <w:rsid w:val="00EA0B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53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53C17"/>
  </w:style>
  <w:style w:type="paragraph" w:styleId="ac">
    <w:name w:val="footer"/>
    <w:basedOn w:val="a"/>
    <w:link w:val="ad"/>
    <w:uiPriority w:val="99"/>
    <w:unhideWhenUsed/>
    <w:rsid w:val="00C53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53C17"/>
  </w:style>
  <w:style w:type="paragraph" w:customStyle="1" w:styleId="ae">
    <w:name w:val="Знак Знак"/>
    <w:basedOn w:val="a"/>
    <w:rsid w:val="007E6BDF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0a02e7ab-81dc-427b-9bb7-abfb1e14bdf3.htm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61D6-90C8-4153-8826-A85C9B11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3631</Words>
  <Characters>20698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orgotdel</cp:lastModifiedBy>
  <cp:revision>2</cp:revision>
  <cp:lastPrinted>2025-03-06T07:11:00Z</cp:lastPrinted>
  <dcterms:created xsi:type="dcterms:W3CDTF">2025-03-07T06:45:00Z</dcterms:created>
  <dcterms:modified xsi:type="dcterms:W3CDTF">2025-03-07T06:45:00Z</dcterms:modified>
</cp:coreProperties>
</file>